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CD" w:rsidRDefault="00B62CCD" w:rsidP="00B62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62CCD" w:rsidRDefault="00B62CCD" w:rsidP="00B62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учебно-методическому комплекту </w:t>
      </w:r>
      <w:r w:rsidRPr="00D83FE7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</w:t>
      </w:r>
      <w:proofErr w:type="spellStart"/>
      <w:r>
        <w:rPr>
          <w:b/>
          <w:sz w:val="28"/>
          <w:szCs w:val="28"/>
        </w:rPr>
        <w:t>appy</w:t>
      </w:r>
      <w:proofErr w:type="spellEnd"/>
      <w:r>
        <w:rPr>
          <w:b/>
          <w:sz w:val="28"/>
          <w:szCs w:val="28"/>
        </w:rPr>
        <w:t xml:space="preserve"> E</w:t>
      </w:r>
      <w:proofErr w:type="spellStart"/>
      <w:r>
        <w:rPr>
          <w:b/>
          <w:sz w:val="28"/>
          <w:szCs w:val="28"/>
          <w:lang w:val="en-US"/>
        </w:rPr>
        <w:t>nglish</w:t>
      </w:r>
      <w:proofErr w:type="spellEnd"/>
      <w:r w:rsidRPr="00D83FE7">
        <w:rPr>
          <w:b/>
          <w:sz w:val="28"/>
          <w:szCs w:val="28"/>
        </w:rPr>
        <w:t xml:space="preserve"> 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D83FE7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B62CCD" w:rsidRDefault="00B62CCD" w:rsidP="00B62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10, 11 классов общеобразовательных учреждений</w:t>
      </w:r>
    </w:p>
    <w:p w:rsidR="00B62CCD" w:rsidRDefault="00B62CCD" w:rsidP="00B62CCD">
      <w:pPr>
        <w:jc w:val="center"/>
        <w:rPr>
          <w:b/>
          <w:sz w:val="28"/>
          <w:szCs w:val="28"/>
        </w:rPr>
      </w:pPr>
    </w:p>
    <w:p w:rsidR="00B62CCD" w:rsidRPr="00D83FE7" w:rsidRDefault="006815FD" w:rsidP="00B62CCD">
      <w:r>
        <w:t>Р</w:t>
      </w:r>
      <w:r w:rsidR="00B62CCD" w:rsidRPr="00D83FE7">
        <w:t xml:space="preserve">абочая программа соответствует </w:t>
      </w:r>
      <w:r w:rsidR="00B62CCD">
        <w:t xml:space="preserve"> федеральному компоненту Государственных образовательных стандартов общего образования. При составлении  рабочей программы учитывается реализация регионального компонента образования.</w:t>
      </w:r>
    </w:p>
    <w:p w:rsidR="00B62CCD" w:rsidRDefault="00B62CCD" w:rsidP="00B62CCD">
      <w:pPr>
        <w:jc w:val="both"/>
        <w:rPr>
          <w:b/>
        </w:rPr>
      </w:pPr>
      <w:r>
        <w:t xml:space="preserve">Данная рабочая программа составлена на основе следующих </w:t>
      </w:r>
      <w:r>
        <w:rPr>
          <w:b/>
        </w:rPr>
        <w:t>нормативных документов:</w:t>
      </w:r>
    </w:p>
    <w:p w:rsidR="00B62CCD" w:rsidRDefault="00B62CCD" w:rsidP="00B62CCD">
      <w:pPr>
        <w:jc w:val="both"/>
      </w:pPr>
      <w:r>
        <w:t xml:space="preserve">● Федеральный компонент государственного образовательного стандарта среднего (полного) общего образования по иностранным языкам – Новые </w:t>
      </w:r>
      <w:proofErr w:type="spellStart"/>
      <w:r>
        <w:t>гос</w:t>
      </w:r>
      <w:proofErr w:type="spellEnd"/>
      <w:r>
        <w:t>. стандарты по ин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зыку: 2-11 классы; М.: АСТ, </w:t>
      </w:r>
      <w:proofErr w:type="spellStart"/>
      <w:r>
        <w:t>Астрель</w:t>
      </w:r>
      <w:proofErr w:type="spellEnd"/>
      <w:r>
        <w:t>, 2004;</w:t>
      </w:r>
    </w:p>
    <w:p w:rsidR="00B62CCD" w:rsidRDefault="00B62CCD" w:rsidP="00B62CCD">
      <w:pPr>
        <w:jc w:val="both"/>
      </w:pPr>
      <w:r>
        <w:t>● Федеральный базисный учебный план по иностранному языку, Министерство образования РФ. Сборник нормативных документов – М.: Дрофа, 2006;</w:t>
      </w:r>
    </w:p>
    <w:p w:rsidR="00B62CCD" w:rsidRDefault="00B62CCD" w:rsidP="00B62CCD">
      <w:pPr>
        <w:jc w:val="both"/>
      </w:pPr>
      <w:r>
        <w:t>● Примерные программы по ин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зыкам. – Новые </w:t>
      </w:r>
      <w:proofErr w:type="spellStart"/>
      <w:r>
        <w:t>гос</w:t>
      </w:r>
      <w:proofErr w:type="spellEnd"/>
      <w:r>
        <w:t>. стандарты по ин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зыку: 2-11 классы; М.: АСТ, </w:t>
      </w:r>
      <w:proofErr w:type="spellStart"/>
      <w:r>
        <w:t>Астрель</w:t>
      </w:r>
      <w:proofErr w:type="spellEnd"/>
      <w:r>
        <w:t>, 2006;</w:t>
      </w:r>
    </w:p>
    <w:p w:rsidR="00B62CCD" w:rsidRDefault="00B62CCD" w:rsidP="00B62CCD">
      <w:pPr>
        <w:jc w:val="both"/>
      </w:pPr>
      <w:r>
        <w:t>● Книга для учителя к учебнику английского языка для 10,11классов общеобразовательных учреждений «</w:t>
      </w:r>
      <w:r>
        <w:rPr>
          <w:lang w:val="en-GB"/>
        </w:rPr>
        <w:t>Happy</w:t>
      </w:r>
      <w:r w:rsidRPr="000E0309">
        <w:t xml:space="preserve"> </w:t>
      </w:r>
      <w:r>
        <w:rPr>
          <w:lang w:val="en-GB"/>
        </w:rPr>
        <w:t>English</w:t>
      </w:r>
      <w:r>
        <w:t>.</w:t>
      </w:r>
      <w:proofErr w:type="spellStart"/>
      <w:r>
        <w:rPr>
          <w:lang w:val="en-GB"/>
        </w:rPr>
        <w:t>ru</w:t>
      </w:r>
      <w:proofErr w:type="spellEnd"/>
      <w:r>
        <w:t>» Кауфман К. И., Кауфман М. Ю. – Обнинск: Титул, 2012.</w:t>
      </w:r>
    </w:p>
    <w:p w:rsidR="00B62CCD" w:rsidRDefault="00B62CCD" w:rsidP="00B62CCD">
      <w:pPr>
        <w:ind w:firstLine="709"/>
        <w:jc w:val="both"/>
      </w:pPr>
    </w:p>
    <w:p w:rsidR="00B62CCD" w:rsidRDefault="00B62CCD" w:rsidP="00B62CCD">
      <w:pPr>
        <w:ind w:firstLine="709"/>
        <w:jc w:val="both"/>
      </w:pPr>
      <w:proofErr w:type="gramStart"/>
      <w:r>
        <w:t xml:space="preserve">Федеральный компонент образовательного стандарта по иностранным языкам и базисный учебный план, принятые в Российской Федерации в 2004 году, предусматривают </w:t>
      </w:r>
      <w:r>
        <w:rPr>
          <w:u w:val="single"/>
        </w:rPr>
        <w:t>обязательное</w:t>
      </w:r>
      <w:r>
        <w:t xml:space="preserve"> изучение иностранного языка в среднем общеобразовательном учреждении при трех часах в неделю (105 часов в год).</w:t>
      </w:r>
      <w:proofErr w:type="gramEnd"/>
      <w:r>
        <w:t xml:space="preserve"> Оптимальная продолжительность занятий - 40 минут. </w:t>
      </w:r>
      <w:proofErr w:type="gramStart"/>
      <w:r>
        <w:t>Курс «</w:t>
      </w:r>
      <w:r>
        <w:rPr>
          <w:lang w:val="en-GB"/>
        </w:rPr>
        <w:t>Happy</w:t>
      </w:r>
      <w:r w:rsidRPr="000E0309">
        <w:t xml:space="preserve"> </w:t>
      </w:r>
      <w:r>
        <w:rPr>
          <w:lang w:val="en-GB"/>
        </w:rPr>
        <w:t>English</w:t>
      </w:r>
      <w:r>
        <w:t>.</w:t>
      </w:r>
      <w:proofErr w:type="spellStart"/>
      <w:r>
        <w:rPr>
          <w:lang w:val="en-GB"/>
        </w:rPr>
        <w:t>ru</w:t>
      </w:r>
      <w:proofErr w:type="spellEnd"/>
      <w:r>
        <w:t>» рассчитан на трёхчасовые занятия в неделю (Кауфман К. И., Кауфман М. Ю. Книга для учителя к учебнику английского языка для 10, 11 классов общеобразовательных учреждений «</w:t>
      </w:r>
      <w:r>
        <w:rPr>
          <w:lang w:val="en-GB"/>
        </w:rPr>
        <w:t>Happy</w:t>
      </w:r>
      <w:r w:rsidRPr="000E0309">
        <w:t xml:space="preserve"> </w:t>
      </w:r>
      <w:r>
        <w:rPr>
          <w:lang w:val="en-GB"/>
        </w:rPr>
        <w:t>English</w:t>
      </w:r>
      <w:r>
        <w:t>.</w:t>
      </w:r>
      <w:proofErr w:type="spellStart"/>
      <w:r>
        <w:rPr>
          <w:lang w:val="en-GB"/>
        </w:rPr>
        <w:t>ru</w:t>
      </w:r>
      <w:proofErr w:type="spellEnd"/>
      <w:r>
        <w:t>» - Обнинск:</w:t>
      </w:r>
      <w:proofErr w:type="gramEnd"/>
      <w:r>
        <w:t xml:space="preserve"> </w:t>
      </w:r>
      <w:proofErr w:type="gramStart"/>
      <w:r>
        <w:t>Титул, 2012. – с. 4.).</w:t>
      </w:r>
      <w:proofErr w:type="gramEnd"/>
    </w:p>
    <w:p w:rsidR="00B62CCD" w:rsidRDefault="00B62CCD" w:rsidP="00B62CCD">
      <w:pPr>
        <w:ind w:firstLine="709"/>
        <w:jc w:val="both"/>
      </w:pPr>
    </w:p>
    <w:p w:rsidR="00B62CCD" w:rsidRDefault="00B62CCD" w:rsidP="00B62CCD">
      <w:pPr>
        <w:jc w:val="both"/>
      </w:pPr>
      <w:r>
        <w:t>Обучение ведётся по УМК «</w:t>
      </w:r>
      <w:r>
        <w:rPr>
          <w:lang w:val="en-GB"/>
        </w:rPr>
        <w:t>Happy</w:t>
      </w:r>
      <w:r w:rsidRPr="000E0309">
        <w:t xml:space="preserve"> </w:t>
      </w:r>
      <w:r>
        <w:rPr>
          <w:lang w:val="en-GB"/>
        </w:rPr>
        <w:t>English</w:t>
      </w:r>
      <w:r>
        <w:t>.</w:t>
      </w:r>
      <w:proofErr w:type="spellStart"/>
      <w:r>
        <w:rPr>
          <w:lang w:val="en-GB"/>
        </w:rPr>
        <w:t>ru</w:t>
      </w:r>
      <w:proofErr w:type="spellEnd"/>
      <w:r>
        <w:t>», авторы: Кауфман К. И. и Кауфман М. Ю. – Обнинск: Титул, 2012.</w:t>
      </w:r>
    </w:p>
    <w:p w:rsidR="00B62CCD" w:rsidRDefault="00B62CCD" w:rsidP="00B62CCD">
      <w:pPr>
        <w:jc w:val="both"/>
      </w:pPr>
      <w:r>
        <w:t>Данный УМК рекомендован/</w:t>
      </w:r>
      <w:r w:rsidRPr="00594513">
        <w:t>допущен</w:t>
      </w:r>
      <w:r>
        <w:t xml:space="preserve"> к использованию в образовательном процессе в общеобразовательных учреждениях, реализующих образовательные программы общего образования на 2013-2014 </w:t>
      </w:r>
      <w:proofErr w:type="spellStart"/>
      <w:r>
        <w:t>учеб</w:t>
      </w:r>
      <w:proofErr w:type="gramStart"/>
      <w:r>
        <w:t>.г</w:t>
      </w:r>
      <w:proofErr w:type="gramEnd"/>
      <w:r>
        <w:t>од</w:t>
      </w:r>
      <w:proofErr w:type="spellEnd"/>
      <w:r>
        <w:t xml:space="preserve">. / Федеральный перечень </w:t>
      </w:r>
      <w:proofErr w:type="spellStart"/>
      <w:r>
        <w:t>учебников</w:t>
      </w:r>
      <w:proofErr w:type="gramStart"/>
      <w:r>
        <w:t>,р</w:t>
      </w:r>
      <w:proofErr w:type="gramEnd"/>
      <w:r>
        <w:t>екомендованных</w:t>
      </w:r>
      <w:proofErr w:type="spellEnd"/>
      <w:r>
        <w:t>/ допущенных Министерством образования Российской Федерации для обучения английскому языку в 10 классе общеобразовательных учреждений. Приказ Министерства образования и науки РФ от 19.12.2012года № 1067.</w:t>
      </w:r>
    </w:p>
    <w:p w:rsidR="00B62CCD" w:rsidRDefault="00B62CCD" w:rsidP="00B62CCD">
      <w:pPr>
        <w:ind w:firstLine="709"/>
        <w:jc w:val="both"/>
        <w:rPr>
          <w:b/>
        </w:rPr>
      </w:pPr>
    </w:p>
    <w:p w:rsidR="00B62CCD" w:rsidRDefault="00B62CCD" w:rsidP="00B62CCD">
      <w:pPr>
        <w:ind w:firstLine="709"/>
        <w:jc w:val="both"/>
        <w:rPr>
          <w:b/>
        </w:rPr>
      </w:pPr>
      <w:r>
        <w:rPr>
          <w:b/>
        </w:rPr>
        <w:t>В УМК «</w:t>
      </w:r>
      <w:r>
        <w:rPr>
          <w:b/>
          <w:lang w:val="en-GB"/>
        </w:rPr>
        <w:t>Happy</w:t>
      </w:r>
      <w:r w:rsidRPr="000E0309">
        <w:rPr>
          <w:b/>
        </w:rPr>
        <w:t xml:space="preserve"> </w:t>
      </w:r>
      <w:r>
        <w:rPr>
          <w:b/>
          <w:lang w:val="en-GB"/>
        </w:rPr>
        <w:t>English</w:t>
      </w:r>
      <w:r>
        <w:rPr>
          <w:b/>
        </w:rPr>
        <w:t>.</w:t>
      </w:r>
      <w:proofErr w:type="spellStart"/>
      <w:r>
        <w:rPr>
          <w:b/>
          <w:lang w:val="en-GB"/>
        </w:rPr>
        <w:t>ru</w:t>
      </w:r>
      <w:proofErr w:type="spellEnd"/>
      <w:r>
        <w:rPr>
          <w:b/>
        </w:rPr>
        <w:t xml:space="preserve">» для 10, 11 классов  </w:t>
      </w:r>
      <w:proofErr w:type="gramStart"/>
      <w:r>
        <w:rPr>
          <w:b/>
        </w:rPr>
        <w:t>включены</w:t>
      </w:r>
      <w:proofErr w:type="gramEnd"/>
      <w:r>
        <w:rPr>
          <w:b/>
        </w:rPr>
        <w:t>:</w:t>
      </w:r>
    </w:p>
    <w:p w:rsidR="00B62CCD" w:rsidRDefault="00B62CCD" w:rsidP="00B62CCD">
      <w:pPr>
        <w:ind w:firstLine="709"/>
        <w:jc w:val="both"/>
        <w:rPr>
          <w:b/>
        </w:rPr>
      </w:pPr>
    </w:p>
    <w:p w:rsidR="00B62CCD" w:rsidRDefault="00B62CCD" w:rsidP="00B62CCD">
      <w:pPr>
        <w:numPr>
          <w:ilvl w:val="0"/>
          <w:numId w:val="1"/>
        </w:numPr>
        <w:jc w:val="both"/>
      </w:pPr>
      <w:r>
        <w:t xml:space="preserve">Учебник </w:t>
      </w:r>
    </w:p>
    <w:p w:rsidR="00B62CCD" w:rsidRDefault="00B62CCD" w:rsidP="00B62CCD">
      <w:pPr>
        <w:numPr>
          <w:ilvl w:val="0"/>
          <w:numId w:val="1"/>
        </w:numPr>
        <w:jc w:val="both"/>
      </w:pPr>
      <w:r>
        <w:t>Книга для учителя</w:t>
      </w:r>
    </w:p>
    <w:p w:rsidR="00B62CCD" w:rsidRDefault="00B62CCD" w:rsidP="00B62CCD">
      <w:pPr>
        <w:numPr>
          <w:ilvl w:val="0"/>
          <w:numId w:val="1"/>
        </w:numPr>
        <w:jc w:val="both"/>
      </w:pPr>
      <w:r>
        <w:t>Рабочие тетради № 1, 2 с раздаточным материалом</w:t>
      </w:r>
    </w:p>
    <w:p w:rsidR="00B62CCD" w:rsidRDefault="00B62CCD" w:rsidP="00B62CCD">
      <w:pPr>
        <w:numPr>
          <w:ilvl w:val="0"/>
          <w:numId w:val="1"/>
        </w:numPr>
        <w:jc w:val="both"/>
      </w:pPr>
      <w:proofErr w:type="spellStart"/>
      <w:r>
        <w:t>Аудиоприложение</w:t>
      </w:r>
      <w:proofErr w:type="spellEnd"/>
      <w:r>
        <w:t xml:space="preserve"> (аудиокассеты, </w:t>
      </w:r>
      <w:r>
        <w:rPr>
          <w:lang w:val="en-GB"/>
        </w:rPr>
        <w:t>CD MP3)</w:t>
      </w:r>
    </w:p>
    <w:p w:rsidR="00B62CCD" w:rsidRDefault="00B62CCD" w:rsidP="00B62CCD">
      <w:pPr>
        <w:jc w:val="both"/>
      </w:pPr>
    </w:p>
    <w:p w:rsidR="00B62CCD" w:rsidRDefault="00B62CCD" w:rsidP="00B62CCD">
      <w:pPr>
        <w:jc w:val="both"/>
      </w:pPr>
    </w:p>
    <w:p w:rsidR="00D714B0" w:rsidRDefault="00D714B0"/>
    <w:p w:rsidR="008629EF" w:rsidRDefault="008629EF" w:rsidP="008629EF">
      <w:pPr>
        <w:jc w:val="center"/>
        <w:rPr>
          <w:b/>
          <w:sz w:val="28"/>
          <w:szCs w:val="28"/>
        </w:rPr>
      </w:pPr>
    </w:p>
    <w:p w:rsidR="008629EF" w:rsidRDefault="008629EF" w:rsidP="008629EF">
      <w:pPr>
        <w:jc w:val="center"/>
        <w:rPr>
          <w:b/>
          <w:sz w:val="28"/>
          <w:szCs w:val="28"/>
        </w:rPr>
      </w:pPr>
    </w:p>
    <w:p w:rsidR="008629EF" w:rsidRDefault="008629EF" w:rsidP="008629EF">
      <w:pPr>
        <w:jc w:val="center"/>
        <w:rPr>
          <w:b/>
          <w:sz w:val="28"/>
          <w:szCs w:val="28"/>
        </w:rPr>
      </w:pPr>
    </w:p>
    <w:p w:rsidR="008629EF" w:rsidRDefault="008629EF" w:rsidP="008629EF">
      <w:pPr>
        <w:jc w:val="center"/>
        <w:rPr>
          <w:b/>
          <w:sz w:val="28"/>
          <w:szCs w:val="28"/>
        </w:rPr>
      </w:pPr>
    </w:p>
    <w:p w:rsidR="006C0BF3" w:rsidRDefault="006C0BF3" w:rsidP="006C0BF3">
      <w:pPr>
        <w:pStyle w:val="western"/>
        <w:shd w:val="clear" w:color="auto" w:fill="FFFFFF"/>
        <w:spacing w:after="0" w:afterAutospacing="0" w:line="259" w:lineRule="atLeast"/>
        <w:jc w:val="both"/>
      </w:pPr>
      <w:r>
        <w:rPr>
          <w:snapToGrid w:val="0"/>
          <w:sz w:val="22"/>
          <w:szCs w:val="22"/>
        </w:rPr>
        <w:lastRenderedPageBreak/>
        <w:t>В соответствии с требованиями Федерального компонента государственного образовательного стандарта п</w:t>
      </w:r>
      <w:r w:rsidR="00830662">
        <w:rPr>
          <w:snapToGrid w:val="0"/>
          <w:sz w:val="22"/>
          <w:szCs w:val="22"/>
        </w:rPr>
        <w:t>о иностранному языку УМК для</w:t>
      </w:r>
      <w:r>
        <w:rPr>
          <w:snapToGrid w:val="0"/>
          <w:sz w:val="22"/>
          <w:szCs w:val="22"/>
        </w:rPr>
        <w:t xml:space="preserve"> 10-11 классов </w:t>
      </w:r>
      <w:proofErr w:type="gramStart"/>
      <w:r>
        <w:rPr>
          <w:snapToGrid w:val="0"/>
          <w:sz w:val="22"/>
          <w:szCs w:val="22"/>
        </w:rPr>
        <w:t>нацелен</w:t>
      </w:r>
      <w:proofErr w:type="gramEnd"/>
      <w:r>
        <w:rPr>
          <w:snapToGrid w:val="0"/>
          <w:sz w:val="22"/>
          <w:szCs w:val="22"/>
        </w:rPr>
        <w:t xml:space="preserve"> на достижение общеевропейского порогового уровня подготовки по английскому языку (</w:t>
      </w:r>
      <w:r>
        <w:rPr>
          <w:snapToGrid w:val="0"/>
          <w:sz w:val="22"/>
          <w:szCs w:val="22"/>
          <w:lang w:val="de-DE"/>
        </w:rPr>
        <w:t>B</w:t>
      </w:r>
      <w:r>
        <w:rPr>
          <w:snapToGrid w:val="0"/>
          <w:sz w:val="22"/>
          <w:szCs w:val="22"/>
        </w:rPr>
        <w:t xml:space="preserve">-1) ко времени окончания обучения в средней общеобразовательной школе. </w:t>
      </w:r>
      <w:r>
        <w:t xml:space="preserve">Основной характеристикой данной рабочей программы является ее коммуникативная направленность: обучение учащихся новому средству общения на функционально-ситуативной основе при постоянной опоре на знания о культуре </w:t>
      </w:r>
      <w:proofErr w:type="spellStart"/>
      <w:r>
        <w:t>англоговорящих</w:t>
      </w:r>
      <w:proofErr w:type="spellEnd"/>
      <w:r>
        <w:t xml:space="preserve"> стран и России. Формирование способностей к коммуникации предлагается осуществлять в парной, групповой, коллективной формах работы. При этом объем вы</w:t>
      </w:r>
      <w:r>
        <w:softHyphen/>
        <w:t xml:space="preserve">сказываний увеличивается, учащиеся приводят аргументы и дают оценку обсуждаемым ситуациям. </w:t>
      </w:r>
    </w:p>
    <w:p w:rsidR="006C0BF3" w:rsidRDefault="006C0BF3" w:rsidP="006C0BF3">
      <w:pPr>
        <w:pStyle w:val="western"/>
        <w:shd w:val="clear" w:color="auto" w:fill="FFFFFF"/>
        <w:spacing w:beforeAutospacing="0" w:after="0" w:afterAutospacing="0" w:line="259" w:lineRule="atLeast"/>
        <w:ind w:right="14"/>
        <w:jc w:val="both"/>
      </w:pPr>
      <w:r>
        <w:t>Данная рабочая программа отражает концепцию УМК, ее исходными позициями являются:</w:t>
      </w:r>
    </w:p>
    <w:p w:rsidR="006C0BF3" w:rsidRDefault="006C0BF3" w:rsidP="006C0BF3">
      <w:pPr>
        <w:pStyle w:val="western"/>
        <w:shd w:val="clear" w:color="auto" w:fill="FFFFFF"/>
        <w:spacing w:beforeAutospacing="0" w:after="0" w:afterAutospacing="0" w:line="259" w:lineRule="atLeast"/>
        <w:ind w:right="14"/>
        <w:jc w:val="both"/>
        <w:rPr>
          <w:sz w:val="22"/>
          <w:szCs w:val="22"/>
        </w:rPr>
      </w:pPr>
      <w:r>
        <w:rPr>
          <w:b/>
          <w:sz w:val="22"/>
          <w:szCs w:val="22"/>
        </w:rPr>
        <w:t>1 Дальнейшее развитие коммуникативной компетенции</w:t>
      </w:r>
    </w:p>
    <w:p w:rsidR="006C0BF3" w:rsidRDefault="006C0BF3" w:rsidP="006C0BF3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Основной целью обучения английскому языку является дальнейшее развитие коммуникативной компетенции, то есть умения успешно общаться на английском языке. Иноязычное общение становится одновременно и целью, и средством обучения, что выражается в коммуникативной направленности упражнений и речевых ситуаций на уроках, а также в выборе методов и приемов обучения.</w:t>
      </w:r>
    </w:p>
    <w:p w:rsidR="006C0BF3" w:rsidRDefault="006C0BF3" w:rsidP="006C0BF3">
      <w:pPr>
        <w:ind w:left="-851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2. Дальнейшее развитие информационной компетенции </w:t>
      </w:r>
    </w:p>
    <w:p w:rsidR="006C0BF3" w:rsidRDefault="006C0BF3" w:rsidP="006C0BF3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является одной из важнейших задач обучения английскому языку на современном этапе. Обучение не сводится к механическому запоминанию информации из УМК. Для успешного решения коммуникативных задач учащиеся должны уметь находить информацию и отбирать именно ту, которая является достоверной и необходимой для конкретной ситуации общения и решения конкретных коммуникативных и реальных жизненных задач.</w:t>
      </w:r>
    </w:p>
    <w:p w:rsidR="006C0BF3" w:rsidRPr="00794586" w:rsidRDefault="006C0BF3" w:rsidP="006C0BF3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3. Дальнейшее развитие </w:t>
      </w:r>
      <w:proofErr w:type="spellStart"/>
      <w:r>
        <w:rPr>
          <w:b/>
          <w:sz w:val="22"/>
          <w:szCs w:val="22"/>
        </w:rPr>
        <w:t>социокультурной</w:t>
      </w:r>
      <w:proofErr w:type="spellEnd"/>
      <w:r>
        <w:rPr>
          <w:b/>
          <w:sz w:val="22"/>
          <w:szCs w:val="22"/>
        </w:rPr>
        <w:t xml:space="preserve"> компетенции</w:t>
      </w:r>
    </w:p>
    <w:p w:rsidR="006C0BF3" w:rsidRDefault="006C0BF3" w:rsidP="006C0BF3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Знание иноязычной культуры необходимо для успешного общения. Полноценное общение не может осуществляться, если ученики не знакомы с особенностями речевого этикета, с важнейшими событиями истории стран изучаемого языка, а также современными реалиями, которые формируют мировоззрение носителей языка и вызывают к жизни многочисленные ассоциации, прямо или косвенно влияющие на ход общения и определяющие его конечный результат. Одной из важнейших целей развития </w:t>
      </w:r>
      <w:proofErr w:type="spellStart"/>
      <w:r>
        <w:rPr>
          <w:sz w:val="22"/>
          <w:szCs w:val="22"/>
        </w:rPr>
        <w:t>социокультурной</w:t>
      </w:r>
      <w:proofErr w:type="spellEnd"/>
      <w:r>
        <w:rPr>
          <w:sz w:val="22"/>
          <w:szCs w:val="22"/>
        </w:rPr>
        <w:t xml:space="preserve"> компетенции является научить учащихся представлять свою культуру и свою страну на изучаемом языке, уметь с уважением относиться к другим культурам и гордиться своей страной, уметь сосуществовать в быстро изменяющемся мире, в то же время, оставаясь носителем культуры своей страны. Можно сказать, что развитие </w:t>
      </w:r>
      <w:proofErr w:type="spellStart"/>
      <w:r>
        <w:rPr>
          <w:sz w:val="22"/>
          <w:szCs w:val="22"/>
        </w:rPr>
        <w:t>социокультурной</w:t>
      </w:r>
      <w:proofErr w:type="spellEnd"/>
      <w:r>
        <w:rPr>
          <w:sz w:val="22"/>
          <w:szCs w:val="22"/>
        </w:rPr>
        <w:t xml:space="preserve"> компетенции является одним из ключевых факторов в воспитании патриотизма у школьников.</w:t>
      </w:r>
    </w:p>
    <w:p w:rsidR="006C0BF3" w:rsidRDefault="006C0BF3" w:rsidP="006C0B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4.Реализация </w:t>
      </w:r>
      <w:proofErr w:type="spellStart"/>
      <w:r>
        <w:rPr>
          <w:b/>
          <w:sz w:val="22"/>
          <w:szCs w:val="22"/>
        </w:rPr>
        <w:t>межпредметных</w:t>
      </w:r>
      <w:proofErr w:type="spellEnd"/>
      <w:r>
        <w:rPr>
          <w:b/>
          <w:sz w:val="22"/>
          <w:szCs w:val="22"/>
        </w:rPr>
        <w:t xml:space="preserve"> связей</w:t>
      </w:r>
    </w:p>
    <w:p w:rsidR="006C0BF3" w:rsidRDefault="006C0BF3" w:rsidP="006C0BF3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уроке английского языка </w:t>
      </w:r>
      <w:proofErr w:type="spellStart"/>
      <w:r>
        <w:rPr>
          <w:sz w:val="22"/>
          <w:szCs w:val="22"/>
        </w:rPr>
        <w:t>межпредметные</w:t>
      </w:r>
      <w:proofErr w:type="spellEnd"/>
      <w:r>
        <w:rPr>
          <w:sz w:val="22"/>
          <w:szCs w:val="22"/>
        </w:rPr>
        <w:t xml:space="preserve"> связи способствуют воспитанию гармоничной, всесторонне развитой личности. Учащиеся могут получать дополнительные знания по другим предметам, например, таким, как история, география, основы этики и эстетики, история мировой и отечественной художественной культуры, а также в ходе подготовки к выбору будущей профессии, в рамках </w:t>
      </w:r>
      <w:proofErr w:type="spellStart"/>
      <w:r>
        <w:rPr>
          <w:sz w:val="22"/>
          <w:szCs w:val="22"/>
        </w:rPr>
        <w:t>предпрофильной</w:t>
      </w:r>
      <w:proofErr w:type="spellEnd"/>
      <w:r>
        <w:rPr>
          <w:sz w:val="22"/>
          <w:szCs w:val="22"/>
        </w:rPr>
        <w:t xml:space="preserve"> подготовки и профильного обучения.</w:t>
      </w:r>
    </w:p>
    <w:p w:rsidR="006C0BF3" w:rsidRDefault="006C0BF3" w:rsidP="006C0BF3">
      <w:pPr>
        <w:ind w:left="-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5.  Личностное и интеллектуальное развитие учащихся</w:t>
      </w:r>
    </w:p>
    <w:p w:rsidR="006C0BF3" w:rsidRDefault="006C0BF3" w:rsidP="006C0BF3">
      <w:pPr>
        <w:tabs>
          <w:tab w:val="num" w:pos="0"/>
        </w:tabs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обучения английскому языку могут решаться различные задачи по развитию школьников – развитие внимания, восприятия, догадки, что важно как для общего развития, так и для развития </w:t>
      </w:r>
      <w:proofErr w:type="spellStart"/>
      <w:r>
        <w:rPr>
          <w:sz w:val="22"/>
          <w:szCs w:val="22"/>
        </w:rPr>
        <w:t>общеучебных</w:t>
      </w:r>
      <w:proofErr w:type="spellEnd"/>
      <w:r>
        <w:rPr>
          <w:sz w:val="22"/>
          <w:szCs w:val="22"/>
        </w:rPr>
        <w:t xml:space="preserve"> умений.</w:t>
      </w:r>
    </w:p>
    <w:p w:rsidR="006C0BF3" w:rsidRDefault="006C0BF3" w:rsidP="006C0BF3">
      <w:pPr>
        <w:ind w:left="-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6. Воспитание достойных граждан России</w:t>
      </w:r>
    </w:p>
    <w:p w:rsidR="006C0BF3" w:rsidRDefault="006C0BF3" w:rsidP="006C0BF3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Развитие эстетического вкуса осуществляется за счет правильного отбора содержания курса и общей воспитательной направленности упражнений.</w:t>
      </w:r>
    </w:p>
    <w:p w:rsidR="006C0BF3" w:rsidRDefault="006C0BF3" w:rsidP="006C0BF3">
      <w:pPr>
        <w:tabs>
          <w:tab w:val="num" w:pos="0"/>
        </w:tabs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Помимо решения общих воспитательных задач, курс “</w:t>
      </w:r>
      <w:proofErr w:type="spellStart"/>
      <w:r>
        <w:rPr>
          <w:sz w:val="22"/>
          <w:szCs w:val="22"/>
          <w:lang w:val="en-US"/>
        </w:rPr>
        <w:t>HappyEnglish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”</w:t>
      </w:r>
    </w:p>
    <w:p w:rsidR="006C0BF3" w:rsidRDefault="006C0BF3" w:rsidP="006C0BF3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• помогает школьникам преодолевать проблемы межличностного общения;</w:t>
      </w:r>
    </w:p>
    <w:p w:rsidR="006C0BF3" w:rsidRDefault="006C0BF3" w:rsidP="006C0BF3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• поддерживает в трудном для подростков переходном возрасте;</w:t>
      </w:r>
    </w:p>
    <w:p w:rsidR="006C0BF3" w:rsidRDefault="006C0BF3" w:rsidP="006C0BF3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• способствует выбору будущей профессии, а также установлению достойных жизненных целей и приоритетов.</w:t>
      </w:r>
    </w:p>
    <w:p w:rsidR="006C0BF3" w:rsidRDefault="006C0BF3" w:rsidP="006C0BF3">
      <w:pPr>
        <w:widowControl w:val="0"/>
        <w:autoSpaceDE w:val="0"/>
        <w:autoSpaceDN w:val="0"/>
        <w:adjustRightInd w:val="0"/>
        <w:ind w:left="-851" w:firstLine="142"/>
        <w:rPr>
          <w:sz w:val="22"/>
          <w:szCs w:val="22"/>
        </w:rPr>
      </w:pPr>
    </w:p>
    <w:p w:rsidR="006C0BF3" w:rsidRDefault="006C0BF3" w:rsidP="006C0BF3">
      <w:pPr>
        <w:widowControl w:val="0"/>
        <w:autoSpaceDE w:val="0"/>
        <w:autoSpaceDN w:val="0"/>
        <w:adjustRightInd w:val="0"/>
        <w:ind w:left="-851" w:firstLine="142"/>
        <w:rPr>
          <w:sz w:val="22"/>
          <w:szCs w:val="22"/>
        </w:rPr>
      </w:pPr>
      <w:r>
        <w:rPr>
          <w:sz w:val="22"/>
          <w:szCs w:val="22"/>
        </w:rPr>
        <w:t xml:space="preserve">Задачи развития </w:t>
      </w:r>
      <w:proofErr w:type="spellStart"/>
      <w:r>
        <w:rPr>
          <w:sz w:val="22"/>
          <w:szCs w:val="22"/>
        </w:rPr>
        <w:t>социокультурной</w:t>
      </w:r>
      <w:proofErr w:type="spellEnd"/>
      <w:r>
        <w:rPr>
          <w:sz w:val="22"/>
          <w:szCs w:val="22"/>
        </w:rPr>
        <w:t xml:space="preserve"> компетенции и воспитания учащихся последовательно решаются следующим образом:</w:t>
      </w:r>
    </w:p>
    <w:p w:rsidR="006C0BF3" w:rsidRDefault="006C0BF3" w:rsidP="006C0BF3">
      <w:pPr>
        <w:widowControl w:val="0"/>
        <w:autoSpaceDE w:val="0"/>
        <w:autoSpaceDN w:val="0"/>
        <w:adjustRightInd w:val="0"/>
        <w:ind w:left="-851" w:firstLine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В процессе чтения и </w:t>
      </w:r>
      <w:proofErr w:type="spellStart"/>
      <w:r>
        <w:rPr>
          <w:sz w:val="22"/>
          <w:szCs w:val="22"/>
        </w:rPr>
        <w:t>аудирования</w:t>
      </w:r>
      <w:proofErr w:type="spellEnd"/>
      <w:r>
        <w:rPr>
          <w:sz w:val="22"/>
          <w:szCs w:val="22"/>
        </w:rPr>
        <w:t xml:space="preserve"> страноведческих и </w:t>
      </w:r>
      <w:proofErr w:type="spellStart"/>
      <w:r>
        <w:rPr>
          <w:sz w:val="22"/>
          <w:szCs w:val="22"/>
        </w:rPr>
        <w:t>культуроведческих</w:t>
      </w:r>
      <w:proofErr w:type="spellEnd"/>
      <w:r>
        <w:rPr>
          <w:sz w:val="22"/>
          <w:szCs w:val="22"/>
        </w:rPr>
        <w:t xml:space="preserve"> текстов у учащихся формируются такие важные навыки и умения, как умение анализировать, сравнивать, сопоставлять, аргументировать, суммировать информацию, определять отношение разных людей к одним и тем же событиям, явлениям, фактам.</w:t>
      </w:r>
    </w:p>
    <w:p w:rsidR="006C0BF3" w:rsidRDefault="006C0BF3" w:rsidP="006C0BF3">
      <w:pPr>
        <w:widowControl w:val="0"/>
        <w:autoSpaceDE w:val="0"/>
        <w:autoSpaceDN w:val="0"/>
        <w:adjustRightInd w:val="0"/>
        <w:ind w:left="-851" w:firstLine="142"/>
        <w:rPr>
          <w:sz w:val="22"/>
          <w:szCs w:val="22"/>
        </w:rPr>
      </w:pPr>
      <w:r>
        <w:rPr>
          <w:sz w:val="22"/>
          <w:szCs w:val="22"/>
        </w:rPr>
        <w:t>• В процессе говорения и письма, а также выполнения упражнений, направленных на развитие данных речевых умений, учащиеся овладевают формулами вежливости, осваивают нормы оформления устных и письменных текстов, соответствующих ситуации учебного общения.</w:t>
      </w:r>
    </w:p>
    <w:p w:rsidR="006C0BF3" w:rsidRDefault="006C0BF3" w:rsidP="006C0BF3">
      <w:pPr>
        <w:widowControl w:val="0"/>
        <w:autoSpaceDE w:val="0"/>
        <w:autoSpaceDN w:val="0"/>
        <w:adjustRightInd w:val="0"/>
        <w:ind w:left="-851" w:firstLine="142"/>
        <w:rPr>
          <w:sz w:val="22"/>
          <w:szCs w:val="22"/>
        </w:rPr>
      </w:pPr>
      <w:r>
        <w:rPr>
          <w:sz w:val="22"/>
          <w:szCs w:val="22"/>
        </w:rPr>
        <w:t xml:space="preserve">• Учащимся также предлагается постоянно систематизировать получаемые страноведческие знания и </w:t>
      </w:r>
      <w:proofErr w:type="spellStart"/>
      <w:r>
        <w:rPr>
          <w:sz w:val="22"/>
          <w:szCs w:val="22"/>
        </w:rPr>
        <w:t>культуроведческие</w:t>
      </w:r>
      <w:proofErr w:type="spellEnd"/>
      <w:r>
        <w:rPr>
          <w:sz w:val="22"/>
          <w:szCs w:val="22"/>
        </w:rPr>
        <w:t xml:space="preserve"> умения, в том числе и с опорой на опыт изучения других учебных предметов.</w:t>
      </w:r>
    </w:p>
    <w:p w:rsidR="006C0BF3" w:rsidRDefault="006C0BF3" w:rsidP="006C0BF3">
      <w:pPr>
        <w:pStyle w:val="HTML"/>
        <w:ind w:left="-851" w:firstLine="142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межпредметных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внутрипредметных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связей.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6C0BF3" w:rsidRDefault="006C0BF3" w:rsidP="006C0BF3">
      <w:pPr>
        <w:pStyle w:val="HTML"/>
        <w:ind w:left="-851" w:firstLine="142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6C0BF3" w:rsidRDefault="006C0BF3" w:rsidP="006C0BF3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Важнейшими задачами являются:</w:t>
      </w:r>
    </w:p>
    <w:p w:rsidR="006C0BF3" w:rsidRDefault="006C0BF3" w:rsidP="006C0BF3">
      <w:pPr>
        <w:pStyle w:val="HTML"/>
        <w:numPr>
          <w:ilvl w:val="0"/>
          <w:numId w:val="6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уровень гуманитарного образования школьников.</w:t>
      </w:r>
    </w:p>
    <w:p w:rsidR="006C0BF3" w:rsidRDefault="006C0BF3" w:rsidP="006C0BF3">
      <w:pPr>
        <w:pStyle w:val="HTML"/>
        <w:numPr>
          <w:ilvl w:val="0"/>
          <w:numId w:val="6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личности и ее социальной адаптации к постоянно меняющемуся поликультурному, многоязычному миру </w:t>
      </w:r>
    </w:p>
    <w:p w:rsidR="006C0BF3" w:rsidRDefault="006C0BF3" w:rsidP="006C0BF3">
      <w:pPr>
        <w:pStyle w:val="HTML"/>
        <w:textAlignment w:val="top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–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развитие иноязычной коммуникативной компетенции в совокупности ее составляющих</w:t>
      </w:r>
    </w:p>
    <w:p w:rsidR="006C0BF3" w:rsidRDefault="006C0BF3" w:rsidP="006C0BF3">
      <w:pPr>
        <w:pStyle w:val="HTML"/>
        <w:numPr>
          <w:ilvl w:val="0"/>
          <w:numId w:val="7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речевой;</w:t>
      </w:r>
    </w:p>
    <w:p w:rsidR="006C0BF3" w:rsidRDefault="006C0BF3" w:rsidP="006C0BF3">
      <w:pPr>
        <w:pStyle w:val="HTML"/>
        <w:numPr>
          <w:ilvl w:val="0"/>
          <w:numId w:val="7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языковой;</w:t>
      </w:r>
    </w:p>
    <w:p w:rsidR="006C0BF3" w:rsidRDefault="006C0BF3" w:rsidP="006C0BF3">
      <w:pPr>
        <w:pStyle w:val="HTML"/>
        <w:numPr>
          <w:ilvl w:val="0"/>
          <w:numId w:val="7"/>
        </w:numPr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C0BF3" w:rsidRDefault="006C0BF3" w:rsidP="006C0BF3">
      <w:pPr>
        <w:pStyle w:val="HTML"/>
        <w:numPr>
          <w:ilvl w:val="0"/>
          <w:numId w:val="7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компенсаторной;</w:t>
      </w:r>
    </w:p>
    <w:p w:rsidR="006C0BF3" w:rsidRDefault="006C0BF3" w:rsidP="006C0BF3">
      <w:pPr>
        <w:pStyle w:val="HTML"/>
        <w:numPr>
          <w:ilvl w:val="0"/>
          <w:numId w:val="7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учебно-познавательной.</w:t>
      </w:r>
    </w:p>
    <w:p w:rsidR="006C0BF3" w:rsidRDefault="006C0BF3" w:rsidP="006C0BF3">
      <w:pPr>
        <w:pStyle w:val="HTML"/>
        <w:textAlignment w:val="top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Общие для всех уровней УМК методические принципы обеспечивают возможность</w:t>
      </w:r>
    </w:p>
    <w:p w:rsidR="006C0BF3" w:rsidRDefault="006C0BF3" w:rsidP="006C0BF3">
      <w:pPr>
        <w:pStyle w:val="HTML"/>
        <w:numPr>
          <w:ilvl w:val="0"/>
          <w:numId w:val="8"/>
        </w:numPr>
        <w:tabs>
          <w:tab w:val="clear" w:pos="720"/>
        </w:tabs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Развивать  продуктивные и рецептивные речевые умения, обеспечивающие совершенствование навыков и умений в области:</w:t>
      </w:r>
    </w:p>
    <w:p w:rsidR="006C0BF3" w:rsidRDefault="006C0BF3" w:rsidP="006C0BF3">
      <w:pPr>
        <w:pStyle w:val="HTML"/>
        <w:numPr>
          <w:ilvl w:val="0"/>
          <w:numId w:val="8"/>
        </w:numPr>
        <w:tabs>
          <w:tab w:val="clear" w:pos="720"/>
        </w:tabs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чтения текстов различных типов, жанров и стилей;</w:t>
      </w:r>
    </w:p>
    <w:p w:rsidR="006C0BF3" w:rsidRDefault="006C0BF3" w:rsidP="006C0BF3">
      <w:pPr>
        <w:pStyle w:val="HTML"/>
        <w:numPr>
          <w:ilvl w:val="0"/>
          <w:numId w:val="8"/>
        </w:numPr>
        <w:tabs>
          <w:tab w:val="clear" w:pos="720"/>
        </w:tabs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восприятия на слух живой речи;</w:t>
      </w:r>
    </w:p>
    <w:p w:rsidR="006C0BF3" w:rsidRDefault="006C0BF3" w:rsidP="006C0BF3">
      <w:pPr>
        <w:pStyle w:val="HTML"/>
        <w:numPr>
          <w:ilvl w:val="0"/>
          <w:numId w:val="8"/>
        </w:numPr>
        <w:tabs>
          <w:tab w:val="clear" w:pos="720"/>
        </w:tabs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устного  общения (диалогическая, монологическая речь, диспуты, обсуждения и т.п.);</w:t>
      </w:r>
    </w:p>
    <w:p w:rsidR="006C0BF3" w:rsidRDefault="006C0BF3" w:rsidP="006C0BF3">
      <w:pPr>
        <w:pStyle w:val="HTML"/>
        <w:numPr>
          <w:ilvl w:val="0"/>
          <w:numId w:val="8"/>
        </w:numPr>
        <w:tabs>
          <w:tab w:val="clear" w:pos="720"/>
        </w:tabs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написания писем, эссе, дневниковых записей, заполнения бланков и др. </w:t>
      </w:r>
    </w:p>
    <w:p w:rsidR="006C0BF3" w:rsidRDefault="006C0BF3" w:rsidP="006C0BF3">
      <w:pPr>
        <w:pStyle w:val="HTML"/>
        <w:numPr>
          <w:ilvl w:val="0"/>
          <w:numId w:val="8"/>
        </w:numPr>
        <w:tabs>
          <w:tab w:val="clear" w:pos="720"/>
        </w:tabs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Получать более полные культурологические сведения о странах изучаемого языка.</w:t>
      </w:r>
    </w:p>
    <w:p w:rsidR="006C0BF3" w:rsidRDefault="006C0BF3" w:rsidP="006C0BF3">
      <w:pPr>
        <w:pStyle w:val="HTML"/>
        <w:numPr>
          <w:ilvl w:val="0"/>
          <w:numId w:val="8"/>
        </w:numPr>
        <w:tabs>
          <w:tab w:val="clear" w:pos="720"/>
        </w:tabs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Развивать мотивацию к изучению английского языка (различных грамматических явлений, в т.ч. словообразования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словоприменения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др.).</w:t>
      </w:r>
    </w:p>
    <w:p w:rsidR="006C0BF3" w:rsidRDefault="006C0BF3" w:rsidP="006C0BF3">
      <w:pPr>
        <w:pStyle w:val="HTML"/>
        <w:numPr>
          <w:ilvl w:val="0"/>
          <w:numId w:val="8"/>
        </w:numPr>
        <w:tabs>
          <w:tab w:val="clear" w:pos="720"/>
        </w:tabs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Использовать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современные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ИКТ.</w:t>
      </w:r>
    </w:p>
    <w:p w:rsidR="006C0BF3" w:rsidRDefault="006C0BF3" w:rsidP="006C0BF3">
      <w:pPr>
        <w:pStyle w:val="HTML"/>
        <w:numPr>
          <w:ilvl w:val="0"/>
          <w:numId w:val="8"/>
        </w:numPr>
        <w:tabs>
          <w:tab w:val="clear" w:pos="720"/>
        </w:tabs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Развивать творческие способности, самостоятельность и осознанность учебной деятельности</w:t>
      </w:r>
      <w:r>
        <w:rPr>
          <w:rFonts w:ascii="Times New Roman" w:hAnsi="Times New Roman" w:cs="Times New Roman"/>
          <w:iCs/>
        </w:rPr>
        <w:t xml:space="preserve">. </w:t>
      </w:r>
    </w:p>
    <w:p w:rsidR="006C0BF3" w:rsidRDefault="006C0BF3" w:rsidP="006C0BF3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C0BF3" w:rsidRDefault="006C0BF3" w:rsidP="006C0BF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6C0BF3" w:rsidRDefault="006C0BF3" w:rsidP="006C0BF3">
      <w:pPr>
        <w:jc w:val="both"/>
      </w:pPr>
    </w:p>
    <w:p w:rsidR="006C0BF3" w:rsidRDefault="006C0BF3" w:rsidP="008629EF">
      <w:pPr>
        <w:jc w:val="center"/>
        <w:rPr>
          <w:b/>
          <w:sz w:val="28"/>
          <w:szCs w:val="28"/>
        </w:rPr>
      </w:pPr>
    </w:p>
    <w:p w:rsidR="00830662" w:rsidRDefault="00830662" w:rsidP="00830662">
      <w:pPr>
        <w:pStyle w:val="HTML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:rsidR="00830662" w:rsidRDefault="00830662" w:rsidP="00830662">
      <w:pPr>
        <w:pStyle w:val="HTML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:rsidR="00830662" w:rsidRDefault="00830662" w:rsidP="00830662">
      <w:pPr>
        <w:pStyle w:val="HTML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:rsidR="00830662" w:rsidRDefault="00830662" w:rsidP="00830662">
      <w:pPr>
        <w:pStyle w:val="HTML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:rsidR="00830662" w:rsidRDefault="00830662" w:rsidP="00830662">
      <w:pPr>
        <w:pStyle w:val="HTML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:rsidR="00830662" w:rsidRDefault="00830662" w:rsidP="00830662">
      <w:pPr>
        <w:pStyle w:val="HTML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ТРЕБОВАНИЯ К УРОВНЮ  ПОДГОТОВКИ УЧАЩИХСЯ</w:t>
      </w:r>
    </w:p>
    <w:p w:rsidR="00830662" w:rsidRDefault="00830662" w:rsidP="00830662">
      <w:pPr>
        <w:pStyle w:val="HTML"/>
        <w:jc w:val="center"/>
        <w:textAlignment w:val="top"/>
        <w:rPr>
          <w:rFonts w:ascii="Times New Roman" w:hAnsi="Times New Roman" w:cs="Times New Roman"/>
          <w:sz w:val="22"/>
          <w:szCs w:val="22"/>
        </w:rPr>
      </w:pPr>
    </w:p>
    <w:p w:rsidR="00830662" w:rsidRDefault="00830662" w:rsidP="00830662">
      <w:pPr>
        <w:pStyle w:val="HTML"/>
        <w:ind w:left="-851" w:firstLine="142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направлены на реализацию </w:t>
      </w:r>
      <w:proofErr w:type="spellStart"/>
      <w:r>
        <w:rPr>
          <w:sz w:val="22"/>
          <w:szCs w:val="22"/>
        </w:rPr>
        <w:t>деятельностного</w:t>
      </w:r>
      <w:proofErr w:type="spellEnd"/>
      <w:r>
        <w:rPr>
          <w:sz w:val="22"/>
          <w:szCs w:val="22"/>
        </w:rPr>
        <w:t xml:space="preserve">, личностно-ориентированного подходов; освоение учащимися интеллектуальной и практической деятельности; овладение знаниями и </w:t>
      </w:r>
      <w:proofErr w:type="gramStart"/>
      <w:r>
        <w:rPr>
          <w:sz w:val="22"/>
          <w:szCs w:val="22"/>
        </w:rPr>
        <w:t>умениями</w:t>
      </w:r>
      <w:proofErr w:type="gramEnd"/>
      <w:r>
        <w:rPr>
          <w:sz w:val="22"/>
          <w:szCs w:val="22"/>
        </w:rPr>
        <w:t xml:space="preserve">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изучения иностранного языка на базовом уровне в старшей школе ученик должен</w:t>
      </w:r>
    </w:p>
    <w:p w:rsidR="00830662" w:rsidRDefault="00830662" w:rsidP="00830662">
      <w:pPr>
        <w:ind w:left="-851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знать / понимать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- страноведческую информацию, расширенную за счет новой тематики и проблематики речевого общения;</w:t>
      </w:r>
    </w:p>
    <w:p w:rsidR="00830662" w:rsidRDefault="00830662" w:rsidP="00830662">
      <w:pPr>
        <w:ind w:left="-851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уметь</w:t>
      </w:r>
    </w:p>
    <w:p w:rsidR="00830662" w:rsidRDefault="00830662" w:rsidP="00830662">
      <w:pPr>
        <w:ind w:left="-851" w:firstLine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 области говорения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-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рассказывать о своем окружении, рассуждать в рамках изученной тематики и проблематики; 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представлять </w:t>
      </w:r>
      <w:proofErr w:type="spellStart"/>
      <w:r>
        <w:rPr>
          <w:sz w:val="22"/>
          <w:szCs w:val="22"/>
        </w:rPr>
        <w:t>социокультурный</w:t>
      </w:r>
      <w:proofErr w:type="spellEnd"/>
      <w:r>
        <w:rPr>
          <w:sz w:val="22"/>
          <w:szCs w:val="22"/>
        </w:rPr>
        <w:t xml:space="preserve"> портрет своей страны и страны/стран изучаемого языка;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</w:p>
    <w:p w:rsidR="00830662" w:rsidRDefault="00830662" w:rsidP="00830662">
      <w:pPr>
        <w:ind w:left="-851" w:firstLine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в области </w:t>
      </w:r>
      <w:proofErr w:type="spellStart"/>
      <w:r>
        <w:rPr>
          <w:b/>
          <w:sz w:val="22"/>
          <w:szCs w:val="22"/>
          <w:u w:val="single"/>
        </w:rPr>
        <w:t>аудирования</w:t>
      </w:r>
      <w:proofErr w:type="spellEnd"/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</w:p>
    <w:p w:rsidR="00830662" w:rsidRDefault="00830662" w:rsidP="00830662">
      <w:pPr>
        <w:ind w:left="-851" w:firstLine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 области чтения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  <w:proofErr w:type="gramEnd"/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</w:p>
    <w:p w:rsidR="00830662" w:rsidRDefault="00830662" w:rsidP="00830662">
      <w:pPr>
        <w:ind w:left="-851" w:firstLine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 области письменной речи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владеть</w:t>
      </w:r>
      <w:r>
        <w:rPr>
          <w:sz w:val="22"/>
          <w:szCs w:val="22"/>
        </w:rPr>
        <w:t xml:space="preserve"> способами познавательной деятельности: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применять информационные умения, обеспечивающие самостоятельное приобретение знаний: ориентироваться в иноязычном письменном и </w:t>
      </w:r>
      <w:proofErr w:type="spellStart"/>
      <w:r>
        <w:rPr>
          <w:sz w:val="22"/>
          <w:szCs w:val="22"/>
        </w:rPr>
        <w:t>аудиотексте</w:t>
      </w:r>
      <w:proofErr w:type="spellEnd"/>
      <w:r>
        <w:rPr>
          <w:sz w:val="22"/>
          <w:szCs w:val="22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>- понимать контекстуальное значение языковых средств, отражающих особенности иной культуры;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пользоваться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</w:t>
      </w:r>
      <w:proofErr w:type="gramStart"/>
      <w:r>
        <w:rPr>
          <w:sz w:val="22"/>
          <w:szCs w:val="22"/>
        </w:rPr>
        <w:t>комментарии, схемы</w:t>
      </w:r>
      <w:proofErr w:type="gramEnd"/>
      <w:r>
        <w:rPr>
          <w:sz w:val="22"/>
          <w:szCs w:val="22"/>
        </w:rPr>
        <w:t>, таблицы).</w:t>
      </w:r>
    </w:p>
    <w:p w:rsidR="00830662" w:rsidRDefault="00830662" w:rsidP="00830662">
      <w:pPr>
        <w:ind w:left="-851" w:firstLine="142"/>
        <w:jc w:val="both"/>
        <w:rPr>
          <w:sz w:val="22"/>
          <w:szCs w:val="22"/>
        </w:rPr>
      </w:pPr>
    </w:p>
    <w:p w:rsidR="00830662" w:rsidRDefault="00830662" w:rsidP="00830662">
      <w:pPr>
        <w:pStyle w:val="a3"/>
        <w:ind w:left="-851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2"/>
          <w:szCs w:val="22"/>
        </w:rPr>
        <w:t>для</w:t>
      </w:r>
      <w:proofErr w:type="gramEnd"/>
      <w:r>
        <w:rPr>
          <w:b/>
          <w:sz w:val="22"/>
          <w:szCs w:val="22"/>
        </w:rPr>
        <w:t>:</w:t>
      </w:r>
    </w:p>
    <w:p w:rsidR="00830662" w:rsidRDefault="00830662" w:rsidP="00830662">
      <w:pPr>
        <w:pStyle w:val="a3"/>
        <w:ind w:left="-851" w:firstLine="142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830662" w:rsidRDefault="00830662" w:rsidP="00830662">
      <w:pPr>
        <w:pStyle w:val="a3"/>
        <w:ind w:left="-851" w:firstLine="142"/>
        <w:rPr>
          <w:sz w:val="22"/>
          <w:szCs w:val="22"/>
        </w:rPr>
      </w:pPr>
      <w:r>
        <w:rPr>
          <w:sz w:val="22"/>
          <w:szCs w:val="22"/>
        </w:rPr>
        <w:t xml:space="preserve">- расширения возможностей в использовании новых информационных технологий в профессионально-ориентированных целях; </w:t>
      </w:r>
    </w:p>
    <w:p w:rsidR="00830662" w:rsidRDefault="00830662" w:rsidP="00830662">
      <w:pPr>
        <w:pStyle w:val="a3"/>
        <w:ind w:left="-851" w:firstLine="142"/>
        <w:rPr>
          <w:sz w:val="22"/>
          <w:szCs w:val="22"/>
        </w:rPr>
      </w:pPr>
      <w:r>
        <w:rPr>
          <w:sz w:val="22"/>
          <w:szCs w:val="22"/>
        </w:rPr>
        <w:lastRenderedPageBreak/>
        <w:t>- расширения возможностей трудоустройства и продолжения образования;</w:t>
      </w:r>
    </w:p>
    <w:p w:rsidR="00830662" w:rsidRDefault="00830662" w:rsidP="00830662">
      <w:pPr>
        <w:pStyle w:val="a3"/>
        <w:ind w:left="-851" w:firstLine="142"/>
        <w:rPr>
          <w:sz w:val="22"/>
          <w:szCs w:val="22"/>
        </w:rPr>
      </w:pPr>
      <w:r>
        <w:rPr>
          <w:sz w:val="22"/>
          <w:szCs w:val="22"/>
        </w:rPr>
        <w:t xml:space="preserve">- участия в профильно-ориентированных </w:t>
      </w:r>
      <w:proofErr w:type="spellStart"/>
      <w:proofErr w:type="gramStart"/>
      <w:r>
        <w:rPr>
          <w:sz w:val="22"/>
          <w:szCs w:val="22"/>
        </w:rPr>
        <w:t>Интернет-форумах</w:t>
      </w:r>
      <w:proofErr w:type="spellEnd"/>
      <w:proofErr w:type="gramEnd"/>
      <w:r>
        <w:rPr>
          <w:sz w:val="22"/>
          <w:szCs w:val="22"/>
        </w:rPr>
        <w:t>, межкультурных проектах, конкурсах, олимпиадах;</w:t>
      </w:r>
    </w:p>
    <w:p w:rsidR="00830662" w:rsidRDefault="00830662" w:rsidP="00830662">
      <w:pPr>
        <w:pStyle w:val="a3"/>
        <w:ind w:left="-851" w:firstLine="142"/>
        <w:rPr>
          <w:color w:val="424242"/>
          <w:sz w:val="22"/>
          <w:szCs w:val="22"/>
        </w:rPr>
      </w:pPr>
      <w:r>
        <w:rPr>
          <w:sz w:val="22"/>
          <w:szCs w:val="22"/>
        </w:rPr>
        <w:t>- обогащения своего мировосприятия, осознания места и роли родного и иностранного языков в сокровищнице мировой культуры.</w:t>
      </w:r>
    </w:p>
    <w:p w:rsidR="006C0BF3" w:rsidRDefault="006C0BF3" w:rsidP="008629EF">
      <w:pPr>
        <w:jc w:val="center"/>
        <w:rPr>
          <w:b/>
          <w:sz w:val="28"/>
          <w:szCs w:val="28"/>
        </w:rPr>
      </w:pPr>
    </w:p>
    <w:p w:rsidR="006C0BF3" w:rsidRDefault="006C0BF3" w:rsidP="008629EF">
      <w:pPr>
        <w:jc w:val="center"/>
        <w:rPr>
          <w:b/>
          <w:sz w:val="28"/>
          <w:szCs w:val="28"/>
        </w:rPr>
      </w:pPr>
    </w:p>
    <w:p w:rsidR="006C0BF3" w:rsidRDefault="006C0BF3" w:rsidP="008629EF">
      <w:pPr>
        <w:jc w:val="center"/>
        <w:rPr>
          <w:b/>
          <w:sz w:val="28"/>
          <w:szCs w:val="28"/>
        </w:rPr>
      </w:pPr>
    </w:p>
    <w:p w:rsidR="008629EF" w:rsidRPr="0049527E" w:rsidRDefault="008629EF" w:rsidP="008629EF">
      <w:pPr>
        <w:jc w:val="center"/>
        <w:rPr>
          <w:b/>
          <w:sz w:val="28"/>
          <w:szCs w:val="28"/>
        </w:rPr>
      </w:pPr>
      <w:r w:rsidRPr="0049527E">
        <w:rPr>
          <w:b/>
          <w:sz w:val="28"/>
          <w:szCs w:val="28"/>
        </w:rPr>
        <w:t>Содержание программы</w:t>
      </w:r>
    </w:p>
    <w:p w:rsidR="008629EF" w:rsidRDefault="008629EF" w:rsidP="008629EF">
      <w:pPr>
        <w:jc w:val="both"/>
      </w:pPr>
    </w:p>
    <w:p w:rsidR="008629EF" w:rsidRDefault="008629EF" w:rsidP="008629EF">
      <w:pPr>
        <w:ind w:firstLine="709"/>
        <w:jc w:val="center"/>
      </w:pPr>
      <w:r>
        <w:t>УЧЕБНО-ТЕМАТИЧЕСКИЙ ПЛАН 10 класс</w:t>
      </w:r>
    </w:p>
    <w:p w:rsidR="008629EF" w:rsidRDefault="008629EF" w:rsidP="008629EF">
      <w:pPr>
        <w:ind w:firstLine="709"/>
        <w:jc w:val="center"/>
      </w:pPr>
      <w:r>
        <w:t>105 часов (3 часа в неделю)</w:t>
      </w:r>
    </w:p>
    <w:p w:rsidR="008629EF" w:rsidRDefault="008629EF" w:rsidP="008629EF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105"/>
        <w:gridCol w:w="897"/>
        <w:gridCol w:w="1078"/>
        <w:gridCol w:w="951"/>
      </w:tblGrid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№</w:t>
            </w:r>
          </w:p>
          <w:p w:rsidR="008629EF" w:rsidRDefault="008629EF" w:rsidP="00C2566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учебная ситуация; грамматика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 xml:space="preserve">Всего </w:t>
            </w:r>
          </w:p>
          <w:p w:rsidR="008629EF" w:rsidRDefault="008629EF" w:rsidP="00C25668">
            <w:pPr>
              <w:jc w:val="center"/>
            </w:pPr>
            <w:r>
              <w:t>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Проект.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</w:t>
            </w: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</w:t>
            </w:r>
          </w:p>
          <w:p w:rsidR="008629EF" w:rsidRDefault="008629EF" w:rsidP="00C25668">
            <w:pPr>
              <w:jc w:val="center"/>
            </w:pPr>
            <w:r>
              <w:t>2</w:t>
            </w:r>
          </w:p>
          <w:p w:rsidR="008629EF" w:rsidRDefault="008629EF" w:rsidP="00C25668">
            <w:pPr>
              <w:jc w:val="center"/>
            </w:pPr>
            <w:r>
              <w:t>3.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t xml:space="preserve"> </w:t>
            </w:r>
            <w:r>
              <w:rPr>
                <w:b/>
              </w:rPr>
              <w:t>Цикл</w:t>
            </w:r>
            <w:proofErr w:type="gramStart"/>
            <w:r w:rsidRPr="0049527E">
              <w:rPr>
                <w:b/>
              </w:rPr>
              <w:t>1</w:t>
            </w:r>
            <w:proofErr w:type="gramEnd"/>
            <w:r>
              <w:rPr>
                <w:b/>
              </w:rPr>
              <w:t>.</w:t>
            </w:r>
            <w:r w:rsidRPr="0049527E">
              <w:rPr>
                <w:b/>
              </w:rPr>
              <w:t xml:space="preserve"> В аэропорту</w:t>
            </w:r>
            <w:r>
              <w:t>.</w:t>
            </w:r>
          </w:p>
          <w:p w:rsidR="008629EF" w:rsidRDefault="008629EF" w:rsidP="00C25668">
            <w:r>
              <w:t xml:space="preserve">  Путешествие</w:t>
            </w:r>
            <w:proofErr w:type="gramStart"/>
            <w:r>
              <w:t xml:space="preserve"> .</w:t>
            </w:r>
            <w:proofErr w:type="gramEnd"/>
            <w:r>
              <w:t xml:space="preserve"> Рассказ о себе. Повторение Настоящее простое время и настоящее длительное время.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4</w:t>
            </w:r>
          </w:p>
          <w:p w:rsidR="008629EF" w:rsidRDefault="008629EF" w:rsidP="00C25668">
            <w:pPr>
              <w:jc w:val="center"/>
            </w:pPr>
            <w:r>
              <w:t>5</w:t>
            </w:r>
          </w:p>
          <w:p w:rsidR="008629EF" w:rsidRDefault="008629EF" w:rsidP="00C25668">
            <w:pPr>
              <w:jc w:val="center"/>
            </w:pPr>
            <w:r>
              <w:t>6.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3F7DA8" w:rsidP="00C25668">
            <w:r>
              <w:t xml:space="preserve">Путешествие. В аэропорту. </w:t>
            </w:r>
            <w:r w:rsidR="008629EF">
              <w:t xml:space="preserve">Повторение. Модальные глаголы </w:t>
            </w:r>
            <w:r w:rsidR="008629EF" w:rsidRPr="00A9763F">
              <w:rPr>
                <w:lang w:val="en-GB"/>
              </w:rPr>
              <w:t>can</w:t>
            </w:r>
            <w:r w:rsidR="008629EF">
              <w:t xml:space="preserve">, </w:t>
            </w:r>
            <w:r w:rsidR="008629EF" w:rsidRPr="00A9763F">
              <w:rPr>
                <w:lang w:val="en-GB"/>
              </w:rPr>
              <w:t>must</w:t>
            </w:r>
            <w:r w:rsidR="008629EF">
              <w:t xml:space="preserve">, </w:t>
            </w:r>
            <w:r w:rsidR="008629EF" w:rsidRPr="00A9763F">
              <w:rPr>
                <w:lang w:val="en-GB"/>
              </w:rPr>
              <w:t>may</w:t>
            </w:r>
            <w:r w:rsidR="008629EF">
              <w:t>, обозначающие разрешение, долженствование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Pr="009820C0" w:rsidRDefault="008629EF" w:rsidP="00C25668">
            <w:pPr>
              <w:jc w:val="center"/>
            </w:pPr>
            <w:r w:rsidRPr="009820C0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Pr="009820C0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7</w:t>
            </w:r>
          </w:p>
          <w:p w:rsidR="008629EF" w:rsidRDefault="008629EF" w:rsidP="00C25668">
            <w:pPr>
              <w:jc w:val="center"/>
            </w:pPr>
            <w:r>
              <w:t>8.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t xml:space="preserve"> Телефонный этикет. Способы выражения будущих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Pr="000F1B66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9</w:t>
            </w:r>
          </w:p>
          <w:p w:rsidR="008629EF" w:rsidRDefault="008629EF" w:rsidP="00C25668">
            <w:pPr>
              <w:jc w:val="center"/>
            </w:pPr>
            <w:r>
              <w:t>10</w:t>
            </w:r>
          </w:p>
          <w:p w:rsidR="008629EF" w:rsidRDefault="008629EF" w:rsidP="00C25668">
            <w:pPr>
              <w:jc w:val="center"/>
            </w:pPr>
            <w:r>
              <w:t>11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t>Как снять деньги в банкомате. Выражение будущих действий в придаточных предложениях времени и условия.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Pr="000F1B66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12</w:t>
            </w:r>
          </w:p>
          <w:p w:rsidR="008629EF" w:rsidRDefault="008629EF" w:rsidP="00C25668">
            <w:pPr>
              <w:jc w:val="center"/>
            </w:pPr>
            <w:r>
              <w:t>13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>
              <w:rPr>
                <w:rFonts w:eastAsia="CharterITC"/>
              </w:rPr>
              <w:t xml:space="preserve">Контроль уровня </w:t>
            </w:r>
            <w:proofErr w:type="spellStart"/>
            <w:r>
              <w:rPr>
                <w:rFonts w:eastAsia="CharterITC"/>
              </w:rPr>
              <w:t>обученности</w:t>
            </w:r>
            <w:proofErr w:type="spellEnd"/>
            <w:r>
              <w:rPr>
                <w:rFonts w:eastAsia="CharterITC"/>
              </w:rPr>
              <w:t xml:space="preserve">  в соответствии с задачами данного 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14</w:t>
            </w:r>
          </w:p>
          <w:p w:rsidR="008629EF" w:rsidRDefault="008629EF" w:rsidP="00C25668">
            <w:pPr>
              <w:jc w:val="center"/>
            </w:pPr>
            <w:r>
              <w:t xml:space="preserve">15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>
              <w:rPr>
                <w:rFonts w:eastAsia="CharterITC"/>
              </w:rPr>
              <w:t>В международном аэропорту. Защита проектов.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16</w:t>
            </w:r>
          </w:p>
          <w:p w:rsidR="008629EF" w:rsidRDefault="008629EF" w:rsidP="00C25668">
            <w:pPr>
              <w:jc w:val="center"/>
            </w:pPr>
            <w:r>
              <w:t>17</w:t>
            </w:r>
          </w:p>
          <w:p w:rsidR="008629EF" w:rsidRDefault="008629EF" w:rsidP="00C25668">
            <w:pPr>
              <w:jc w:val="center"/>
            </w:pPr>
            <w:r>
              <w:t>18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>
              <w:rPr>
                <w:rFonts w:eastAsia="CharterITC"/>
              </w:rPr>
              <w:t>Знакомство с аутентичной литературой. Творчество американского писателя О. Генри.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  <w:p w:rsidR="008629EF" w:rsidRDefault="008629EF" w:rsidP="00C25668">
            <w:pPr>
              <w:jc w:val="center"/>
            </w:pPr>
            <w:r>
              <w:t>1</w:t>
            </w:r>
          </w:p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 w:rsidRPr="00AC330F">
              <w:rPr>
                <w:rFonts w:eastAsia="CharterITC"/>
                <w:b/>
              </w:rPr>
              <w:t>Цикл 2. Взаимоотношения подростков</w:t>
            </w:r>
            <w:r>
              <w:rPr>
                <w:rFonts w:eastAsia="CharterITC"/>
              </w:rPr>
              <w:t xml:space="preserve">.  </w:t>
            </w:r>
          </w:p>
          <w:p w:rsidR="008629EF" w:rsidRPr="00A9763F" w:rsidRDefault="008629EF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>
              <w:rPr>
                <w:rFonts w:eastAsia="CharterITC"/>
              </w:rPr>
              <w:t>Взаимоотношения подростков.  Введение в сюжет цикла, введение и активизация  новых ЛЕ и речевых клише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  <w:p w:rsidR="008629EF" w:rsidRDefault="008629EF" w:rsidP="00C25668">
            <w:pPr>
              <w:jc w:val="center"/>
            </w:pPr>
            <w:r>
              <w:t>4</w:t>
            </w:r>
          </w:p>
          <w:p w:rsidR="008629EF" w:rsidRDefault="008629EF" w:rsidP="00C25668">
            <w:pPr>
              <w:jc w:val="center"/>
            </w:pPr>
            <w:r>
              <w:t>5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>
              <w:rPr>
                <w:rFonts w:eastAsia="CharterITC"/>
              </w:rPr>
              <w:t xml:space="preserve">Взаимоотношения подростков. </w:t>
            </w:r>
            <w:r w:rsidRPr="00A9763F">
              <w:rPr>
                <w:rFonts w:eastAsia="CharterITC"/>
              </w:rPr>
              <w:t xml:space="preserve"> Повторение. Прошедшее простое время, прошедшее длительное время, прошедшее завершенное время, конструкция </w:t>
            </w:r>
            <w:r w:rsidRPr="00A9763F">
              <w:rPr>
                <w:rFonts w:eastAsia="CharterITC"/>
                <w:lang w:val="en-GB"/>
              </w:rPr>
              <w:t>used</w:t>
            </w:r>
            <w:r w:rsidRPr="00A9763F">
              <w:rPr>
                <w:rFonts w:eastAsia="CharterITC"/>
              </w:rPr>
              <w:t xml:space="preserve"> </w:t>
            </w:r>
            <w:r w:rsidRPr="00A9763F">
              <w:rPr>
                <w:rFonts w:eastAsia="CharterITC"/>
                <w:lang w:val="en-GB"/>
              </w:rPr>
              <w:t>to</w:t>
            </w:r>
            <w:r w:rsidRPr="00A9763F">
              <w:rPr>
                <w:rFonts w:eastAsia="CharterITC"/>
              </w:rPr>
              <w:t xml:space="preserve"> – бывало, имел обыкновение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6</w:t>
            </w:r>
          </w:p>
          <w:p w:rsidR="008629EF" w:rsidRDefault="008629EF" w:rsidP="00C25668">
            <w:pPr>
              <w:jc w:val="center"/>
            </w:pPr>
            <w:r>
              <w:t>7</w:t>
            </w:r>
          </w:p>
          <w:p w:rsidR="008629EF" w:rsidRDefault="008629EF" w:rsidP="00C25668">
            <w:pPr>
              <w:jc w:val="center"/>
            </w:pPr>
            <w:r>
              <w:t>8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>
              <w:rPr>
                <w:rFonts w:eastAsia="CharterITC"/>
              </w:rPr>
              <w:t xml:space="preserve">Как устанавливать доброжелательные отношения при первой встрече,  </w:t>
            </w:r>
            <w:r w:rsidRPr="00A9763F">
              <w:rPr>
                <w:rFonts w:eastAsia="CharterITC"/>
              </w:rPr>
              <w:t>Повторение. Настоящее завершенное время, настоящее завершенное длительное время.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9</w:t>
            </w:r>
          </w:p>
          <w:p w:rsidR="008629EF" w:rsidRDefault="008629EF" w:rsidP="00C25668">
            <w:pPr>
              <w:jc w:val="center"/>
            </w:pPr>
            <w:r>
              <w:t xml:space="preserve">10.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Pr="00A9763F" w:rsidRDefault="008629EF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>
              <w:rPr>
                <w:rFonts w:eastAsia="CharterITC"/>
              </w:rPr>
              <w:t>Какими качествами нужно обладать, чтобы завести друзей.</w:t>
            </w:r>
            <w:r w:rsidRPr="00A9763F">
              <w:rPr>
                <w:rFonts w:eastAsia="CharterITC"/>
              </w:rPr>
              <w:t xml:space="preserve"> Особенности употребления существительного </w:t>
            </w:r>
            <w:r w:rsidRPr="00A9763F">
              <w:rPr>
                <w:rFonts w:eastAsia="CharterITC"/>
                <w:lang w:val="en-GB"/>
              </w:rPr>
              <w:t>advice</w:t>
            </w:r>
            <w:r w:rsidRPr="00A9763F">
              <w:rPr>
                <w:rFonts w:eastAsia="CharterITC"/>
              </w:rPr>
              <w:t xml:space="preserve"> – совет.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11</w:t>
            </w:r>
          </w:p>
          <w:p w:rsidR="008629EF" w:rsidRDefault="008629EF" w:rsidP="00C25668">
            <w:pPr>
              <w:jc w:val="center"/>
            </w:pPr>
            <w:r>
              <w:t>12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Pr="00A9763F" w:rsidRDefault="008629EF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>
              <w:rPr>
                <w:rFonts w:eastAsia="CharterITC"/>
              </w:rPr>
              <w:t xml:space="preserve">Международный молодёжный лагерь – традиции и правила поведения. </w:t>
            </w:r>
            <w:r w:rsidR="003F7DA8">
              <w:rPr>
                <w:rFonts w:eastAsia="CharterITC"/>
              </w:rPr>
              <w:t xml:space="preserve"> Словообразование.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13</w:t>
            </w:r>
          </w:p>
          <w:p w:rsidR="008629EF" w:rsidRDefault="008629EF" w:rsidP="00C25668">
            <w:pPr>
              <w:jc w:val="center"/>
            </w:pPr>
            <w:r>
              <w:lastRenderedPageBreak/>
              <w:t>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rPr>
                <w:rFonts w:eastAsia="CharterITC"/>
              </w:rPr>
              <w:lastRenderedPageBreak/>
              <w:t xml:space="preserve">Контроль уровня </w:t>
            </w:r>
            <w:proofErr w:type="spellStart"/>
            <w:r>
              <w:rPr>
                <w:rFonts w:eastAsia="CharterITC"/>
              </w:rPr>
              <w:t>обученности</w:t>
            </w:r>
            <w:proofErr w:type="spellEnd"/>
            <w:r>
              <w:rPr>
                <w:rFonts w:eastAsia="CharterITC"/>
              </w:rPr>
              <w:t xml:space="preserve">  в соответствии с </w:t>
            </w:r>
            <w:r>
              <w:rPr>
                <w:rFonts w:eastAsia="CharterITC"/>
              </w:rPr>
              <w:lastRenderedPageBreak/>
              <w:t>задачами данного раздела</w:t>
            </w:r>
            <w:r w:rsidR="003F7DA8">
              <w:rPr>
                <w:rFonts w:eastAsia="CharterITC"/>
              </w:rPr>
              <w:t xml:space="preserve"> Словообразование.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lastRenderedPageBreak/>
              <w:t>15</w:t>
            </w:r>
          </w:p>
          <w:p w:rsidR="008629EF" w:rsidRDefault="008629EF" w:rsidP="00C25668">
            <w:pPr>
              <w:jc w:val="center"/>
            </w:pPr>
            <w:r>
              <w:t>16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rPr>
                <w:rFonts w:eastAsia="CharterITC"/>
              </w:rPr>
            </w:pPr>
            <w:r>
              <w:rPr>
                <w:rFonts w:eastAsia="CharterITC"/>
              </w:rPr>
              <w:t>Как стать настоящим другом? Мой друг. Защита проектов.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17</w:t>
            </w:r>
          </w:p>
          <w:p w:rsidR="008629EF" w:rsidRDefault="008629EF" w:rsidP="00C25668">
            <w:pPr>
              <w:jc w:val="center"/>
            </w:pPr>
            <w:r>
              <w:t>18</w:t>
            </w:r>
          </w:p>
          <w:p w:rsidR="008629EF" w:rsidRDefault="008629EF" w:rsidP="00C25668">
            <w:pPr>
              <w:jc w:val="center"/>
            </w:pPr>
            <w:r>
              <w:t>19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rPr>
                <w:rFonts w:eastAsia="CharterITC"/>
              </w:rPr>
            </w:pPr>
            <w:r>
              <w:rPr>
                <w:rFonts w:eastAsia="CharterITC"/>
              </w:rPr>
              <w:t xml:space="preserve">Знакомство с аутентичной литературой. Творчество английского писателя А. К </w:t>
            </w:r>
            <w:proofErr w:type="spellStart"/>
            <w:r>
              <w:rPr>
                <w:rFonts w:eastAsia="CharterITC"/>
              </w:rPr>
              <w:t>Дойля</w:t>
            </w:r>
            <w:proofErr w:type="spellEnd"/>
            <w:r>
              <w:rPr>
                <w:rFonts w:eastAsia="CharterITC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Pr="00C10351" w:rsidRDefault="008629EF" w:rsidP="00C25668">
            <w:pPr>
              <w:rPr>
                <w:b/>
              </w:rPr>
            </w:pPr>
            <w:r w:rsidRPr="00C10351">
              <w:rPr>
                <w:b/>
              </w:rPr>
              <w:t>Цикл 3. Страны изучаемого языка. Канада</w:t>
            </w:r>
            <w:proofErr w:type="gramStart"/>
            <w:r w:rsidRPr="00C10351">
              <w:rPr>
                <w:b/>
              </w:rPr>
              <w:t xml:space="preserve"> .</w:t>
            </w:r>
            <w:proofErr w:type="gramEnd"/>
            <w:r w:rsidRPr="00C10351">
              <w:rPr>
                <w:b/>
              </w:rPr>
              <w:t xml:space="preserve"> Австралия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</w:t>
            </w:r>
          </w:p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t xml:space="preserve"> Что бы ты рассказал зарубежным сверстникам о России. Повторение. Страдательный залог.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  <w:p w:rsidR="008629EF" w:rsidRDefault="008629EF" w:rsidP="00C25668">
            <w:pPr>
              <w:jc w:val="center"/>
            </w:pPr>
            <w:r>
              <w:t>4.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Pr="00A9763F" w:rsidRDefault="008629EF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>
              <w:rPr>
                <w:rFonts w:eastAsia="CharterITC"/>
              </w:rPr>
              <w:t xml:space="preserve">Познакомьтесь с Канадой. </w:t>
            </w:r>
            <w:r>
              <w:t>Страдательный залог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5</w:t>
            </w:r>
          </w:p>
          <w:p w:rsidR="008629EF" w:rsidRDefault="008629EF" w:rsidP="00C25668">
            <w:pPr>
              <w:jc w:val="center"/>
            </w:pPr>
            <w:r>
              <w:t>6</w:t>
            </w:r>
          </w:p>
          <w:p w:rsidR="008629EF" w:rsidRDefault="008629EF" w:rsidP="00C25668">
            <w:pPr>
              <w:jc w:val="center"/>
            </w:pPr>
            <w:r>
              <w:t>7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Pr="00A9763F" w:rsidRDefault="008629EF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>
              <w:rPr>
                <w:rFonts w:eastAsia="CharterITC"/>
              </w:rPr>
              <w:t>Познакомьтесь с Канадой. Национальные символы Канады. Эмфатические конструкции.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8</w:t>
            </w:r>
          </w:p>
          <w:p w:rsidR="008629EF" w:rsidRDefault="008629EF" w:rsidP="00C25668">
            <w:pPr>
              <w:jc w:val="center"/>
            </w:pPr>
            <w:r>
              <w:t>9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t>Познакомьтесь с Австралией.</w:t>
            </w:r>
            <w:r>
              <w:rPr>
                <w:rFonts w:eastAsia="CharterITC"/>
              </w:rPr>
              <w:t xml:space="preserve"> Эмфатические конструкции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10</w:t>
            </w:r>
          </w:p>
          <w:p w:rsidR="008629EF" w:rsidRDefault="008629EF" w:rsidP="00C25668">
            <w:pPr>
              <w:jc w:val="center"/>
            </w:pPr>
            <w:r>
              <w:t>11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t xml:space="preserve">Какими достижениями своей страны гордишься ты?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12</w:t>
            </w:r>
          </w:p>
          <w:p w:rsidR="008629EF" w:rsidRDefault="008629EF" w:rsidP="00C25668">
            <w:pPr>
              <w:jc w:val="center"/>
            </w:pPr>
            <w:r>
              <w:t>13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rPr>
                <w:rFonts w:eastAsia="CharterITC"/>
              </w:rPr>
              <w:t xml:space="preserve">Контроль уровня </w:t>
            </w:r>
            <w:proofErr w:type="spellStart"/>
            <w:r>
              <w:rPr>
                <w:rFonts w:eastAsia="CharterITC"/>
              </w:rPr>
              <w:t>обученности</w:t>
            </w:r>
            <w:proofErr w:type="spellEnd"/>
            <w:r>
              <w:rPr>
                <w:rFonts w:eastAsia="CharterITC"/>
              </w:rPr>
              <w:t xml:space="preserve">  в соответствии с задачами данного 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14</w:t>
            </w:r>
          </w:p>
          <w:p w:rsidR="008629EF" w:rsidRDefault="008629EF" w:rsidP="00C25668">
            <w:pPr>
              <w:jc w:val="center"/>
            </w:pPr>
            <w:r>
              <w:t>15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rPr>
                <w:rFonts w:eastAsia="CharterITC"/>
              </w:rPr>
            </w:pPr>
            <w:r>
              <w:rPr>
                <w:rFonts w:eastAsia="CharterITC"/>
              </w:rPr>
              <w:t>Англоязычные страны. Родная страна. Защита проектов.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16</w:t>
            </w:r>
          </w:p>
          <w:p w:rsidR="008629EF" w:rsidRDefault="008629EF" w:rsidP="00C25668">
            <w:pPr>
              <w:jc w:val="center"/>
            </w:pPr>
            <w:r>
              <w:t>17</w:t>
            </w:r>
          </w:p>
          <w:p w:rsidR="008629EF" w:rsidRDefault="008629EF" w:rsidP="00C25668">
            <w:pPr>
              <w:jc w:val="center"/>
            </w:pPr>
            <w:r>
              <w:t>18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A8" w:rsidRDefault="008629EF" w:rsidP="00C25668">
            <w:pPr>
              <w:rPr>
                <w:rFonts w:eastAsia="CharterITC"/>
              </w:rPr>
            </w:pPr>
            <w:r>
              <w:rPr>
                <w:rFonts w:eastAsia="CharterITC"/>
              </w:rPr>
              <w:t>Знакомство с аутентичной литературой.  Творчество анг</w:t>
            </w:r>
            <w:r w:rsidR="003F7DA8">
              <w:rPr>
                <w:rFonts w:eastAsia="CharterITC"/>
              </w:rPr>
              <w:t>лийского писателя Д ж. К. Джером</w:t>
            </w:r>
            <w:proofErr w:type="gramStart"/>
            <w:r w:rsidR="003F7DA8">
              <w:rPr>
                <w:rFonts w:eastAsia="CharterITC"/>
              </w:rPr>
              <w:t xml:space="preserve"> .</w:t>
            </w:r>
            <w:proofErr w:type="gramEnd"/>
          </w:p>
          <w:p w:rsidR="008629EF" w:rsidRDefault="008629EF" w:rsidP="00C25668">
            <w:pPr>
              <w:rPr>
                <w:rFonts w:eastAsia="CharterIT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Pr="006A7A2B" w:rsidRDefault="008629EF" w:rsidP="00C25668">
            <w:pPr>
              <w:rPr>
                <w:rFonts w:eastAsia="CharterITC"/>
                <w:b/>
              </w:rPr>
            </w:pPr>
            <w:r w:rsidRPr="006A7A2B">
              <w:rPr>
                <w:rFonts w:eastAsia="CharterITC"/>
                <w:b/>
              </w:rPr>
              <w:t xml:space="preserve">Цикл 4. Клубы по интересам.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</w:t>
            </w:r>
          </w:p>
          <w:p w:rsidR="008629EF" w:rsidRDefault="008629EF" w:rsidP="00C25668">
            <w:r>
              <w:t xml:space="preserve">  2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t>Организация работы клубов по интересам в молодёжном лагере</w:t>
            </w:r>
            <w:proofErr w:type="gramStart"/>
            <w:r>
              <w:t xml:space="preserve"> .</w:t>
            </w:r>
            <w:proofErr w:type="gramEnd"/>
            <w:r>
              <w:t>Функции инфинитива в предложении..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t>Интересные эпизоды лагерной жизни. Инфинитивный оборот. Сложное дополнение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4.</w:t>
            </w:r>
          </w:p>
          <w:p w:rsidR="008629EF" w:rsidRDefault="008629EF" w:rsidP="00C25668">
            <w:pPr>
              <w:jc w:val="center"/>
            </w:pPr>
            <w:r>
              <w:t>5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t>Национальный парк  Йосемити. Инфинитивный оборот. Сложное подлежащее.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6</w:t>
            </w:r>
          </w:p>
          <w:p w:rsidR="008629EF" w:rsidRDefault="008629EF" w:rsidP="00C25668">
            <w:pPr>
              <w:jc w:val="center"/>
            </w:pPr>
            <w:r>
              <w:t>7</w:t>
            </w:r>
          </w:p>
          <w:p w:rsidR="008629EF" w:rsidRDefault="008629EF" w:rsidP="00C25668">
            <w:pPr>
              <w:jc w:val="center"/>
            </w:pPr>
            <w:r>
              <w:t>8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t>Национальный парк  Йосемити. Формы инфинитива.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9</w:t>
            </w:r>
          </w:p>
          <w:p w:rsidR="008629EF" w:rsidRDefault="008629EF" w:rsidP="00C25668">
            <w:pPr>
              <w:jc w:val="center"/>
            </w:pPr>
            <w:r>
              <w:t>10</w:t>
            </w:r>
          </w:p>
          <w:p w:rsidR="008629EF" w:rsidRDefault="008629EF" w:rsidP="00C25668">
            <w:pPr>
              <w:jc w:val="center"/>
            </w:pPr>
            <w:r>
              <w:t>11.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t xml:space="preserve">Опасности, которые подстерегают при сплаве на байдарках. Модальные глаголы </w:t>
            </w:r>
            <w:r w:rsidRPr="00A9763F">
              <w:rPr>
                <w:lang w:val="en-GB"/>
              </w:rPr>
              <w:t>can</w:t>
            </w:r>
            <w:r>
              <w:t xml:space="preserve">, </w:t>
            </w:r>
            <w:r w:rsidRPr="00A9763F">
              <w:rPr>
                <w:lang w:val="en-GB"/>
              </w:rPr>
              <w:t>must</w:t>
            </w:r>
            <w:r>
              <w:t xml:space="preserve">, </w:t>
            </w:r>
            <w:r w:rsidRPr="00A9763F">
              <w:rPr>
                <w:lang w:val="en-GB"/>
              </w:rPr>
              <w:t>may</w:t>
            </w:r>
            <w:r>
              <w:t xml:space="preserve"> в значении предположения, сомнения, удивления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12</w:t>
            </w:r>
          </w:p>
          <w:p w:rsidR="008629EF" w:rsidRDefault="008629EF" w:rsidP="00C25668">
            <w:pPr>
              <w:jc w:val="center"/>
            </w:pPr>
            <w:r>
              <w:t>13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rPr>
                <w:rFonts w:eastAsia="CharterITC"/>
              </w:rPr>
              <w:t xml:space="preserve">Контроль уровня </w:t>
            </w:r>
            <w:proofErr w:type="spellStart"/>
            <w:r>
              <w:rPr>
                <w:rFonts w:eastAsia="CharterITC"/>
              </w:rPr>
              <w:t>обученности</w:t>
            </w:r>
            <w:proofErr w:type="spellEnd"/>
            <w:r>
              <w:rPr>
                <w:rFonts w:eastAsia="CharterITC"/>
              </w:rPr>
              <w:t xml:space="preserve">  в соответствии с задачами данного раздела.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14</w:t>
            </w:r>
          </w:p>
          <w:p w:rsidR="008629EF" w:rsidRDefault="008629EF" w:rsidP="00C25668">
            <w:pPr>
              <w:jc w:val="center"/>
            </w:pPr>
            <w:r>
              <w:t>15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rPr>
                <w:rFonts w:eastAsia="CharterITC"/>
              </w:rPr>
            </w:pPr>
            <w:r>
              <w:rPr>
                <w:rFonts w:eastAsia="CharterITC"/>
              </w:rPr>
              <w:t>Сохраним природу для будущих поколений. Защита проектов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16</w:t>
            </w:r>
          </w:p>
          <w:p w:rsidR="008629EF" w:rsidRDefault="008629EF" w:rsidP="00C25668">
            <w:pPr>
              <w:jc w:val="center"/>
            </w:pPr>
            <w:r>
              <w:t>17</w:t>
            </w:r>
          </w:p>
          <w:p w:rsidR="008629EF" w:rsidRDefault="008629EF" w:rsidP="00C25668">
            <w:pPr>
              <w:jc w:val="center"/>
            </w:pPr>
            <w:r>
              <w:t>18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rPr>
                <w:rFonts w:eastAsia="CharterITC"/>
              </w:rPr>
            </w:pPr>
            <w:r>
              <w:rPr>
                <w:rFonts w:eastAsia="CharterITC"/>
              </w:rPr>
              <w:t xml:space="preserve">Знакомство с аутентичной литературой. Творчество новозеландской писательницы К. </w:t>
            </w:r>
            <w:proofErr w:type="spellStart"/>
            <w:r>
              <w:rPr>
                <w:rFonts w:eastAsia="CharterITC"/>
              </w:rPr>
              <w:t>Майнсфилд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rPr>
                <w:rFonts w:eastAsia="CharterITC"/>
              </w:rPr>
            </w:pPr>
            <w:r w:rsidRPr="0006488B">
              <w:rPr>
                <w:rFonts w:eastAsia="CharterITC"/>
                <w:b/>
              </w:rPr>
              <w:t>Цикл 5</w:t>
            </w:r>
            <w:r>
              <w:rPr>
                <w:rFonts w:eastAsia="CharterITC"/>
              </w:rPr>
              <w:t xml:space="preserve">. </w:t>
            </w:r>
            <w:r w:rsidRPr="00AC330F">
              <w:rPr>
                <w:rFonts w:eastAsia="CharterITC"/>
                <w:b/>
              </w:rPr>
              <w:t>Взаимоотношения подростков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</w:t>
            </w:r>
          </w:p>
          <w:p w:rsidR="008629EF" w:rsidRDefault="008629EF" w:rsidP="00C25668">
            <w:pPr>
              <w:jc w:val="center"/>
            </w:pPr>
            <w:r>
              <w:t>2.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Pr="00A9763F" w:rsidRDefault="008629EF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>
              <w:rPr>
                <w:rFonts w:eastAsia="CharterITC"/>
              </w:rPr>
              <w:t xml:space="preserve"> </w:t>
            </w:r>
            <w:r w:rsidRPr="00300A92">
              <w:rPr>
                <w:rFonts w:eastAsia="CharterITC"/>
              </w:rPr>
              <w:t>Взаимоотношения подростков</w:t>
            </w:r>
            <w:r w:rsidRPr="00A9763F">
              <w:rPr>
                <w:rFonts w:eastAsia="CharterITC"/>
              </w:rPr>
              <w:t xml:space="preserve"> Модальные глаголы </w:t>
            </w:r>
            <w:r w:rsidRPr="00A9763F">
              <w:rPr>
                <w:rFonts w:eastAsia="CharterITC"/>
                <w:lang w:val="en-GB"/>
              </w:rPr>
              <w:t>should</w:t>
            </w:r>
            <w:r w:rsidRPr="00A9763F">
              <w:rPr>
                <w:rFonts w:eastAsia="CharterITC"/>
              </w:rPr>
              <w:t xml:space="preserve">, </w:t>
            </w:r>
            <w:r w:rsidRPr="00A9763F">
              <w:rPr>
                <w:rFonts w:eastAsia="CharterITC"/>
                <w:lang w:val="en-GB"/>
              </w:rPr>
              <w:t>could</w:t>
            </w:r>
            <w:r w:rsidRPr="00A9763F">
              <w:rPr>
                <w:rFonts w:eastAsia="CharterITC"/>
              </w:rPr>
              <w:t xml:space="preserve">, </w:t>
            </w:r>
            <w:r w:rsidRPr="00A9763F">
              <w:rPr>
                <w:rFonts w:eastAsia="CharterITC"/>
                <w:lang w:val="en-GB"/>
              </w:rPr>
              <w:t>ought</w:t>
            </w:r>
            <w:r w:rsidRPr="00A9763F">
              <w:rPr>
                <w:rFonts w:eastAsia="CharterITC"/>
              </w:rPr>
              <w:t xml:space="preserve"> </w:t>
            </w:r>
            <w:r w:rsidRPr="00A9763F">
              <w:rPr>
                <w:rFonts w:eastAsia="CharterITC"/>
                <w:lang w:val="en-GB"/>
              </w:rPr>
              <w:t>to</w:t>
            </w:r>
            <w:r w:rsidRPr="00A9763F">
              <w:rPr>
                <w:rFonts w:eastAsia="CharterITC"/>
              </w:rPr>
              <w:t xml:space="preserve"> в значении порицания.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  <w:p w:rsidR="008629EF" w:rsidRDefault="008629EF" w:rsidP="00C25668">
            <w:pPr>
              <w:jc w:val="center"/>
            </w:pPr>
            <w:r>
              <w:t>4.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 w:rsidRPr="00300A92">
              <w:rPr>
                <w:rFonts w:eastAsia="CharterITC"/>
              </w:rPr>
              <w:t>Взаимоотношения подростков</w:t>
            </w:r>
            <w:r>
              <w:rPr>
                <w:rFonts w:eastAsia="CharterITC"/>
              </w:rPr>
              <w:t xml:space="preserve">. </w:t>
            </w:r>
            <w:r w:rsidRPr="00A9763F">
              <w:rPr>
                <w:rFonts w:eastAsia="CharterITC"/>
              </w:rPr>
              <w:t xml:space="preserve"> Употребление артикля с существительными, обозначающими части суток и </w:t>
            </w:r>
            <w:r w:rsidRPr="00A9763F">
              <w:rPr>
                <w:rFonts w:eastAsia="CharterITC"/>
              </w:rPr>
              <w:lastRenderedPageBreak/>
              <w:t xml:space="preserve">времена года. </w:t>
            </w:r>
          </w:p>
          <w:p w:rsidR="003F7DA8" w:rsidRPr="00A9763F" w:rsidRDefault="003F7DA8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>
              <w:rPr>
                <w:rFonts w:eastAsia="CharterITC"/>
              </w:rPr>
              <w:t>Степени сравнения имён прилагательных.</w:t>
            </w:r>
          </w:p>
          <w:p w:rsidR="008629EF" w:rsidRPr="00A9763F" w:rsidRDefault="008629EF" w:rsidP="00C2566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 w:rsidRPr="00A9763F">
              <w:rPr>
                <w:rFonts w:eastAsia="CharterITC"/>
              </w:rPr>
              <w:t xml:space="preserve">Сравнение качества предметов, действий и явлений с помощью </w:t>
            </w:r>
            <w:r w:rsidRPr="00A9763F">
              <w:rPr>
                <w:rFonts w:eastAsia="CharterITC"/>
                <w:lang w:val="en-GB"/>
              </w:rPr>
              <w:t>the</w:t>
            </w:r>
            <w:r w:rsidRPr="00A9763F">
              <w:rPr>
                <w:rFonts w:eastAsia="CharterITC"/>
              </w:rPr>
              <w:t>…</w:t>
            </w:r>
            <w:r w:rsidRPr="00A9763F">
              <w:rPr>
                <w:rFonts w:eastAsia="CharterITC"/>
                <w:lang w:val="en-GB"/>
              </w:rPr>
              <w:t>the</w:t>
            </w:r>
            <w:r w:rsidRPr="00A9763F">
              <w:rPr>
                <w:rFonts w:eastAsia="CharterITC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lastRenderedPageBreak/>
              <w:t>5</w:t>
            </w:r>
          </w:p>
          <w:p w:rsidR="008629EF" w:rsidRDefault="008629EF" w:rsidP="00C25668">
            <w:pPr>
              <w:jc w:val="center"/>
            </w:pPr>
            <w:r>
              <w:t>6</w:t>
            </w:r>
          </w:p>
          <w:p w:rsidR="003F7DA8" w:rsidRDefault="003F7DA8" w:rsidP="00C25668">
            <w:pPr>
              <w:jc w:val="center"/>
            </w:pPr>
            <w:r>
              <w:t>7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Pr="00300A92" w:rsidRDefault="003F7DA8" w:rsidP="003F7DA8">
            <w:pPr>
              <w:autoSpaceDE w:val="0"/>
              <w:autoSpaceDN w:val="0"/>
              <w:adjustRightInd w:val="0"/>
              <w:rPr>
                <w:rFonts w:eastAsia="CharterITC"/>
              </w:rPr>
            </w:pPr>
            <w:r>
              <w:rPr>
                <w:rFonts w:eastAsia="CharterITC"/>
              </w:rPr>
              <w:t>Искусство  Музыка. Роль музыки в моей жизни. Моя любимая песня</w:t>
            </w:r>
            <w:r w:rsidR="008629EF">
              <w:rPr>
                <w:rFonts w:eastAsia="CharterITC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3F7DA8" w:rsidP="00C2566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3F7DA8" w:rsidP="00C25668">
            <w:pPr>
              <w:jc w:val="center"/>
            </w:pPr>
            <w:r>
              <w:t>8</w:t>
            </w:r>
          </w:p>
          <w:p w:rsidR="008629EF" w:rsidRDefault="003F7DA8" w:rsidP="00C25668">
            <w:pPr>
              <w:jc w:val="center"/>
            </w:pPr>
            <w:r>
              <w:t>9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3F7DA8" w:rsidP="00C25668">
            <w:r>
              <w:rPr>
                <w:rFonts w:eastAsia="CharterITC"/>
              </w:rPr>
              <w:t>Театр. Театральные деятели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3F7DA8" w:rsidP="00C25668">
            <w:pPr>
              <w:jc w:val="center"/>
            </w:pPr>
            <w:r>
              <w:t>10</w:t>
            </w:r>
          </w:p>
          <w:p w:rsidR="008629EF" w:rsidRDefault="003F7DA8" w:rsidP="00C25668">
            <w:pPr>
              <w:jc w:val="center"/>
            </w:pPr>
            <w:r>
              <w:t>11</w:t>
            </w:r>
          </w:p>
          <w:p w:rsidR="008629EF" w:rsidRDefault="008629EF" w:rsidP="00C25668">
            <w:pPr>
              <w:jc w:val="center"/>
            </w:pPr>
            <w:r>
              <w:t>1</w:t>
            </w:r>
            <w:r w:rsidR="003F7DA8">
              <w:t>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t xml:space="preserve">Роль английского языка в современном мире Употребление глагола </w:t>
            </w:r>
            <w:r w:rsidRPr="00A9763F">
              <w:rPr>
                <w:lang w:val="en-GB"/>
              </w:rPr>
              <w:t>to</w:t>
            </w:r>
            <w:r w:rsidRPr="00A9763F">
              <w:t xml:space="preserve"> </w:t>
            </w:r>
            <w:r w:rsidRPr="00A9763F">
              <w:rPr>
                <w:lang w:val="en-GB"/>
              </w:rPr>
              <w:t>be</w:t>
            </w:r>
            <w:r>
              <w:t xml:space="preserve"> для выражения долженствования.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3F7DA8" w:rsidP="00C25668">
            <w:pPr>
              <w:jc w:val="center"/>
            </w:pPr>
            <w:r>
              <w:t>13</w:t>
            </w:r>
          </w:p>
          <w:p w:rsidR="008629EF" w:rsidRDefault="008629EF" w:rsidP="00C25668">
            <w:pPr>
              <w:jc w:val="center"/>
            </w:pPr>
            <w:r>
              <w:t>1</w:t>
            </w:r>
            <w:r w:rsidR="003F7DA8">
              <w:t>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rPr>
                <w:rFonts w:eastAsia="CharterITC"/>
              </w:rPr>
              <w:t xml:space="preserve">Контроль уровня </w:t>
            </w:r>
            <w:proofErr w:type="spellStart"/>
            <w:r>
              <w:rPr>
                <w:rFonts w:eastAsia="CharterITC"/>
              </w:rPr>
              <w:t>обученности</w:t>
            </w:r>
            <w:proofErr w:type="spellEnd"/>
            <w:r>
              <w:rPr>
                <w:rFonts w:eastAsia="CharterITC"/>
              </w:rPr>
              <w:t xml:space="preserve">  в соответствии с задачами данного раздела.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3F7DA8" w:rsidP="00C25668">
            <w:pPr>
              <w:jc w:val="center"/>
            </w:pPr>
            <w:r>
              <w:t>15</w:t>
            </w:r>
          </w:p>
          <w:p w:rsidR="008629EF" w:rsidRDefault="008629EF" w:rsidP="00C25668">
            <w:pPr>
              <w:jc w:val="center"/>
            </w:pPr>
            <w:r>
              <w:t>1</w:t>
            </w:r>
            <w:r w:rsidR="003F7DA8">
              <w:t>6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rPr>
                <w:rFonts w:eastAsia="CharterITC"/>
              </w:rPr>
            </w:pPr>
            <w:r>
              <w:rPr>
                <w:rFonts w:eastAsia="CharterITC"/>
              </w:rPr>
              <w:t>Защита проектов. Мой любимый спектакль.</w:t>
            </w:r>
            <w:r w:rsidR="003F7DA8">
              <w:rPr>
                <w:rFonts w:eastAsia="CharterITC"/>
              </w:rPr>
              <w:t xml:space="preserve"> Моя любимая песня.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17</w:t>
            </w:r>
          </w:p>
          <w:p w:rsidR="008629EF" w:rsidRDefault="008629EF" w:rsidP="00C25668">
            <w:pPr>
              <w:jc w:val="center"/>
            </w:pPr>
            <w:r>
              <w:t>18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rPr>
                <w:rFonts w:eastAsia="CharterITC"/>
              </w:rPr>
            </w:pPr>
            <w:r>
              <w:rPr>
                <w:rFonts w:eastAsia="CharterITC"/>
              </w:rPr>
              <w:t>Знакомство с аутентичной литературой. Творчество англ. Писателя Б. Шоу.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  <w:r>
              <w:t>1</w:t>
            </w:r>
            <w:r w:rsidR="004503E2">
              <w:t>-7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t xml:space="preserve">Итоговый контроль навыков </w:t>
            </w:r>
            <w:proofErr w:type="spellStart"/>
            <w:r>
              <w:t>аудирования</w:t>
            </w:r>
            <w:proofErr w:type="spellEnd"/>
            <w:r>
              <w:t xml:space="preserve">, чтения, письма, устной речи.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4503E2" w:rsidP="00C25668">
            <w:pPr>
              <w:jc w:val="center"/>
            </w:pPr>
            <w:r>
              <w:t>7</w:t>
            </w: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4503E2" w:rsidP="00C25668">
            <w:pPr>
              <w:jc w:val="center"/>
            </w:pPr>
            <w:r>
              <w:t>8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r>
              <w:t>Коррекция ошибок тестов итогового контроля.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8629EF" w:rsidP="00C25668">
            <w:r>
              <w:t>Резерв.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F" w:rsidRDefault="004503E2" w:rsidP="00C25668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  <w:tr w:rsidR="008629EF" w:rsidRPr="00A9763F" w:rsidTr="00C25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r>
              <w:t>Итого  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  <w: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F" w:rsidRDefault="008629EF" w:rsidP="00C25668">
            <w:pPr>
              <w:jc w:val="center"/>
            </w:pPr>
          </w:p>
        </w:tc>
      </w:tr>
    </w:tbl>
    <w:p w:rsidR="008629EF" w:rsidRDefault="008629EF" w:rsidP="008629EF">
      <w:pPr>
        <w:spacing w:line="360" w:lineRule="auto"/>
        <w:ind w:firstLine="709"/>
        <w:jc w:val="both"/>
      </w:pPr>
    </w:p>
    <w:p w:rsidR="003339C2" w:rsidRPr="003339C2" w:rsidRDefault="00830662" w:rsidP="00830662">
      <w:pPr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            </w:t>
      </w:r>
      <w:r w:rsidR="003339C2" w:rsidRPr="003339C2">
        <w:rPr>
          <w:b/>
        </w:rPr>
        <w:t>11</w:t>
      </w:r>
      <w:r w:rsidR="003339C2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8"/>
        <w:gridCol w:w="1134"/>
        <w:gridCol w:w="1701"/>
        <w:gridCol w:w="992"/>
        <w:gridCol w:w="958"/>
      </w:tblGrid>
      <w:tr w:rsidR="003339C2" w:rsidTr="003339C2">
        <w:tc>
          <w:tcPr>
            <w:tcW w:w="9571" w:type="dxa"/>
            <w:gridSpan w:val="6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СОДЕРЖАНИЕ ПРОГРАММЫ</w:t>
            </w:r>
          </w:p>
        </w:tc>
      </w:tr>
      <w:tr w:rsidR="003339C2" w:rsidTr="003339C2">
        <w:tc>
          <w:tcPr>
            <w:tcW w:w="648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</w:p>
        </w:tc>
        <w:tc>
          <w:tcPr>
            <w:tcW w:w="4138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 xml:space="preserve">Тема: </w:t>
            </w:r>
          </w:p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учебная ситуация, грамматика</w:t>
            </w:r>
          </w:p>
        </w:tc>
        <w:tc>
          <w:tcPr>
            <w:tcW w:w="1134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Кол-во</w:t>
            </w:r>
          </w:p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часов</w:t>
            </w:r>
          </w:p>
        </w:tc>
        <w:tc>
          <w:tcPr>
            <w:tcW w:w="1701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Промежуточный</w:t>
            </w:r>
          </w:p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контроль</w:t>
            </w:r>
          </w:p>
        </w:tc>
        <w:tc>
          <w:tcPr>
            <w:tcW w:w="992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Резерв</w:t>
            </w:r>
          </w:p>
        </w:tc>
        <w:tc>
          <w:tcPr>
            <w:tcW w:w="958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Итого</w:t>
            </w:r>
          </w:p>
        </w:tc>
      </w:tr>
      <w:tr w:rsidR="003339C2" w:rsidTr="003339C2">
        <w:tc>
          <w:tcPr>
            <w:tcW w:w="648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</w:p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1</w:t>
            </w:r>
          </w:p>
        </w:tc>
        <w:tc>
          <w:tcPr>
            <w:tcW w:w="4138" w:type="dxa"/>
          </w:tcPr>
          <w:p w:rsidR="003339C2" w:rsidRDefault="003339C2" w:rsidP="001B3E27">
            <w:pPr>
              <w:ind w:left="170"/>
            </w:pPr>
          </w:p>
          <w:p w:rsidR="003339C2" w:rsidRDefault="003339C2" w:rsidP="003339C2">
            <w:pPr>
              <w:numPr>
                <w:ilvl w:val="0"/>
                <w:numId w:val="2"/>
              </w:numPr>
            </w:pPr>
            <w:r>
              <w:t>Система выпускных школьных экзаменов в Англии, США, России.</w:t>
            </w:r>
          </w:p>
          <w:p w:rsidR="003339C2" w:rsidRDefault="003339C2" w:rsidP="003339C2">
            <w:pPr>
              <w:numPr>
                <w:ilvl w:val="0"/>
                <w:numId w:val="2"/>
              </w:numPr>
            </w:pPr>
            <w:r>
              <w:t>Университеты Англии, России. Вступительные экзамены.</w:t>
            </w:r>
          </w:p>
          <w:p w:rsidR="003339C2" w:rsidRDefault="003339C2" w:rsidP="003339C2">
            <w:pPr>
              <w:numPr>
                <w:ilvl w:val="0"/>
                <w:numId w:val="2"/>
              </w:numPr>
            </w:pPr>
            <w:r>
              <w:t>Рубрика «Готовься к экзаменам» / «</w:t>
            </w:r>
            <w:r w:rsidRPr="000A7A1F">
              <w:rPr>
                <w:lang w:val="en-GB"/>
              </w:rPr>
              <w:t>Exam</w:t>
            </w:r>
            <w:r w:rsidRPr="00730AC5">
              <w:t xml:space="preserve"> </w:t>
            </w:r>
            <w:r w:rsidRPr="000A7A1F">
              <w:rPr>
                <w:lang w:val="en-GB"/>
              </w:rPr>
              <w:t>know</w:t>
            </w:r>
            <w:r w:rsidRPr="00730AC5">
              <w:t>-</w:t>
            </w:r>
            <w:r w:rsidRPr="000A7A1F">
              <w:rPr>
                <w:lang w:val="en-GB"/>
              </w:rPr>
              <w:t>how</w:t>
            </w:r>
            <w:r>
              <w:t>»</w:t>
            </w:r>
            <w:r w:rsidRPr="00730AC5">
              <w:t xml:space="preserve">, </w:t>
            </w:r>
            <w:r>
              <w:t>содержащая рекомендации, упражнения и задания по написанию писем личного и официального характера и образцы их выполнения.</w:t>
            </w:r>
          </w:p>
          <w:p w:rsidR="003339C2" w:rsidRDefault="003339C2" w:rsidP="003339C2">
            <w:pPr>
              <w:numPr>
                <w:ilvl w:val="0"/>
                <w:numId w:val="2"/>
              </w:numPr>
            </w:pPr>
            <w:r>
              <w:t>Грамматика: герундий.</w:t>
            </w:r>
          </w:p>
          <w:p w:rsidR="003339C2" w:rsidRPr="007F57EF" w:rsidRDefault="003339C2" w:rsidP="001B3E27">
            <w:pPr>
              <w:ind w:left="397"/>
            </w:pPr>
          </w:p>
        </w:tc>
        <w:tc>
          <w:tcPr>
            <w:tcW w:w="1134" w:type="dxa"/>
          </w:tcPr>
          <w:p w:rsidR="003339C2" w:rsidRDefault="003339C2" w:rsidP="001B3E27"/>
          <w:p w:rsidR="003339C2" w:rsidRPr="00730AC5" w:rsidRDefault="003339C2" w:rsidP="001B3E27">
            <w:pPr>
              <w:jc w:val="center"/>
            </w:pPr>
            <w:r w:rsidRPr="00730AC5">
              <w:t>17</w:t>
            </w:r>
          </w:p>
        </w:tc>
        <w:tc>
          <w:tcPr>
            <w:tcW w:w="1701" w:type="dxa"/>
          </w:tcPr>
          <w:p w:rsidR="003339C2" w:rsidRDefault="003339C2" w:rsidP="001B3E27">
            <w:pPr>
              <w:jc w:val="center"/>
            </w:pPr>
          </w:p>
          <w:p w:rsidR="003339C2" w:rsidRPr="00730AC5" w:rsidRDefault="003339C2" w:rsidP="001B3E27">
            <w:pPr>
              <w:jc w:val="center"/>
            </w:pPr>
            <w:r w:rsidRPr="00730AC5">
              <w:t>3</w:t>
            </w:r>
          </w:p>
        </w:tc>
        <w:tc>
          <w:tcPr>
            <w:tcW w:w="992" w:type="dxa"/>
          </w:tcPr>
          <w:p w:rsidR="003339C2" w:rsidRDefault="003339C2" w:rsidP="001B3E27">
            <w:pPr>
              <w:jc w:val="center"/>
            </w:pPr>
          </w:p>
          <w:p w:rsidR="003339C2" w:rsidRPr="00730AC5" w:rsidRDefault="003339C2" w:rsidP="001B3E27">
            <w:pPr>
              <w:jc w:val="center"/>
            </w:pPr>
            <w:r w:rsidRPr="00730AC5">
              <w:t>2</w:t>
            </w:r>
          </w:p>
        </w:tc>
        <w:tc>
          <w:tcPr>
            <w:tcW w:w="958" w:type="dxa"/>
          </w:tcPr>
          <w:p w:rsidR="003339C2" w:rsidRDefault="003339C2" w:rsidP="001B3E27">
            <w:pPr>
              <w:jc w:val="center"/>
            </w:pPr>
          </w:p>
          <w:p w:rsidR="003339C2" w:rsidRPr="00730AC5" w:rsidRDefault="003339C2" w:rsidP="001B3E27">
            <w:pPr>
              <w:jc w:val="center"/>
            </w:pPr>
            <w:r w:rsidRPr="00730AC5">
              <w:t>22</w:t>
            </w:r>
          </w:p>
        </w:tc>
      </w:tr>
      <w:tr w:rsidR="003339C2" w:rsidTr="003339C2">
        <w:tc>
          <w:tcPr>
            <w:tcW w:w="648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</w:p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2</w:t>
            </w:r>
          </w:p>
        </w:tc>
        <w:tc>
          <w:tcPr>
            <w:tcW w:w="4138" w:type="dxa"/>
          </w:tcPr>
          <w:p w:rsidR="003339C2" w:rsidRDefault="003339C2" w:rsidP="001B3E27">
            <w:pPr>
              <w:ind w:left="170"/>
            </w:pPr>
          </w:p>
          <w:p w:rsidR="003339C2" w:rsidRDefault="003339C2" w:rsidP="003339C2">
            <w:pPr>
              <w:numPr>
                <w:ilvl w:val="0"/>
                <w:numId w:val="3"/>
              </w:numPr>
            </w:pPr>
            <w:r>
              <w:t>Какой информацией надо обладать иностранному студенту, чтобы поступить в английский университет?</w:t>
            </w:r>
          </w:p>
          <w:p w:rsidR="003339C2" w:rsidRDefault="003339C2" w:rsidP="003339C2">
            <w:pPr>
              <w:numPr>
                <w:ilvl w:val="0"/>
                <w:numId w:val="3"/>
              </w:numPr>
            </w:pPr>
            <w:r>
              <w:lastRenderedPageBreak/>
              <w:t xml:space="preserve">Условия жизни и быта на кампусе 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>.</w:t>
            </w:r>
          </w:p>
          <w:p w:rsidR="003339C2" w:rsidRDefault="003339C2" w:rsidP="003339C2">
            <w:pPr>
              <w:numPr>
                <w:ilvl w:val="0"/>
                <w:numId w:val="3"/>
              </w:numPr>
            </w:pPr>
            <w:r>
              <w:t>Взаимоотношения со сверстниками.</w:t>
            </w:r>
          </w:p>
          <w:p w:rsidR="003339C2" w:rsidRDefault="003339C2" w:rsidP="003339C2">
            <w:pPr>
              <w:numPr>
                <w:ilvl w:val="0"/>
                <w:numId w:val="3"/>
              </w:numPr>
            </w:pPr>
            <w:r>
              <w:t>Рубрика «Готовься к экзаменам» - рекомендации, упражнения и задания по написанию эссе и образцы их выполнения.</w:t>
            </w:r>
          </w:p>
          <w:p w:rsidR="003339C2" w:rsidRDefault="003339C2" w:rsidP="003339C2">
            <w:pPr>
              <w:numPr>
                <w:ilvl w:val="0"/>
                <w:numId w:val="3"/>
              </w:numPr>
            </w:pPr>
            <w:r>
              <w:t>Грамматика: причастие настоящего и прошедшего времени.</w:t>
            </w:r>
          </w:p>
          <w:p w:rsidR="003339C2" w:rsidRDefault="003339C2" w:rsidP="001B3E27">
            <w:pPr>
              <w:ind w:left="170"/>
            </w:pPr>
          </w:p>
        </w:tc>
        <w:tc>
          <w:tcPr>
            <w:tcW w:w="1134" w:type="dxa"/>
          </w:tcPr>
          <w:p w:rsidR="003339C2" w:rsidRDefault="003339C2" w:rsidP="001B3E27">
            <w:pPr>
              <w:jc w:val="center"/>
            </w:pPr>
          </w:p>
          <w:p w:rsidR="003339C2" w:rsidRPr="00730AC5" w:rsidRDefault="003339C2" w:rsidP="001B3E27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3339C2" w:rsidRDefault="003339C2" w:rsidP="001B3E27">
            <w:pPr>
              <w:jc w:val="center"/>
            </w:pPr>
          </w:p>
          <w:p w:rsidR="003339C2" w:rsidRPr="00730AC5" w:rsidRDefault="003339C2" w:rsidP="001B3E2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339C2" w:rsidRDefault="003339C2" w:rsidP="001B3E27">
            <w:pPr>
              <w:jc w:val="center"/>
            </w:pPr>
          </w:p>
          <w:p w:rsidR="003339C2" w:rsidRPr="00730AC5" w:rsidRDefault="003339C2" w:rsidP="001B3E27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3339C2" w:rsidRDefault="003339C2" w:rsidP="001B3E27">
            <w:pPr>
              <w:jc w:val="center"/>
            </w:pPr>
          </w:p>
          <w:p w:rsidR="003339C2" w:rsidRPr="00730AC5" w:rsidRDefault="003339C2" w:rsidP="001B3E27">
            <w:pPr>
              <w:jc w:val="center"/>
            </w:pPr>
            <w:r>
              <w:t>22</w:t>
            </w:r>
          </w:p>
        </w:tc>
      </w:tr>
    </w:tbl>
    <w:p w:rsidR="003339C2" w:rsidRDefault="003339C2" w:rsidP="003339C2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139"/>
        <w:gridCol w:w="1134"/>
        <w:gridCol w:w="1701"/>
        <w:gridCol w:w="992"/>
        <w:gridCol w:w="958"/>
      </w:tblGrid>
      <w:tr w:rsidR="003339C2" w:rsidTr="00830662">
        <w:trPr>
          <w:trHeight w:val="7825"/>
        </w:trPr>
        <w:tc>
          <w:tcPr>
            <w:tcW w:w="647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3</w:t>
            </w:r>
          </w:p>
        </w:tc>
        <w:tc>
          <w:tcPr>
            <w:tcW w:w="4139" w:type="dxa"/>
          </w:tcPr>
          <w:p w:rsidR="003339C2" w:rsidRDefault="003339C2" w:rsidP="003339C2">
            <w:pPr>
              <w:numPr>
                <w:ilvl w:val="0"/>
                <w:numId w:val="5"/>
              </w:numPr>
            </w:pPr>
            <w:r>
              <w:t>Поездка в Кентербери: осмотр достопримечательностей, посещение кафе и ресторанов.</w:t>
            </w:r>
          </w:p>
          <w:p w:rsidR="003339C2" w:rsidRDefault="003339C2" w:rsidP="003339C2">
            <w:pPr>
              <w:numPr>
                <w:ilvl w:val="0"/>
                <w:numId w:val="5"/>
              </w:numPr>
            </w:pPr>
            <w:r>
              <w:t>Глобализация – плюсы и минусы. Живём ли мы уже в «глобальной деревне»?</w:t>
            </w:r>
          </w:p>
          <w:p w:rsidR="003339C2" w:rsidRDefault="003339C2" w:rsidP="003339C2">
            <w:pPr>
              <w:numPr>
                <w:ilvl w:val="0"/>
                <w:numId w:val="4"/>
              </w:numPr>
            </w:pPr>
            <w:r>
              <w:t>Возрождение фермерских рынков в Англии.</w:t>
            </w:r>
          </w:p>
          <w:p w:rsidR="003339C2" w:rsidRDefault="003339C2" w:rsidP="003339C2">
            <w:pPr>
              <w:numPr>
                <w:ilvl w:val="0"/>
                <w:numId w:val="4"/>
              </w:numPr>
            </w:pPr>
            <w:r>
              <w:t>Экологические катастрофы и их влияние на ситуацию в мире.</w:t>
            </w:r>
          </w:p>
          <w:p w:rsidR="003339C2" w:rsidRDefault="003339C2" w:rsidP="003339C2">
            <w:pPr>
              <w:numPr>
                <w:ilvl w:val="0"/>
                <w:numId w:val="4"/>
              </w:numPr>
            </w:pPr>
            <w:r>
              <w:t>Рубрика «Готовься к экзаменам» - рекомендации, упражнения и задания по чтению.</w:t>
            </w:r>
          </w:p>
          <w:p w:rsidR="003339C2" w:rsidRDefault="003339C2" w:rsidP="003339C2">
            <w:pPr>
              <w:numPr>
                <w:ilvl w:val="0"/>
                <w:numId w:val="4"/>
              </w:numPr>
            </w:pPr>
            <w:r>
              <w:t xml:space="preserve">Грамматика: исчисляемые и неисчисляемые существительные, условные предложения </w:t>
            </w:r>
            <w:r w:rsidRPr="000A7A1F">
              <w:rPr>
                <w:lang w:val="en-GB"/>
              </w:rPr>
              <w:t>II</w:t>
            </w:r>
            <w:r w:rsidRPr="00BB37B2">
              <w:t xml:space="preserve"> </w:t>
            </w:r>
            <w:r>
              <w:t xml:space="preserve">и </w:t>
            </w:r>
            <w:r w:rsidRPr="000A7A1F">
              <w:rPr>
                <w:lang w:val="en-GB"/>
              </w:rPr>
              <w:t>III</w:t>
            </w:r>
            <w:r w:rsidRPr="00BB37B2">
              <w:t xml:space="preserve"> </w:t>
            </w:r>
            <w:r>
              <w:t>типа, смешанный тип условных предложений, будущее длительное время</w:t>
            </w:r>
          </w:p>
          <w:p w:rsidR="00830662" w:rsidRDefault="00830662" w:rsidP="001B3E27">
            <w:pPr>
              <w:ind w:left="397"/>
              <w:rPr>
                <w:b/>
              </w:rPr>
            </w:pPr>
          </w:p>
          <w:p w:rsidR="00830662" w:rsidRPr="00830662" w:rsidRDefault="00830662" w:rsidP="00830662"/>
          <w:p w:rsidR="00830662" w:rsidRPr="00830662" w:rsidRDefault="00830662" w:rsidP="00830662"/>
          <w:p w:rsidR="003339C2" w:rsidRPr="00830662" w:rsidRDefault="003339C2" w:rsidP="00830662"/>
        </w:tc>
        <w:tc>
          <w:tcPr>
            <w:tcW w:w="1134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01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992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958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  <w:r w:rsidRPr="00730AC5">
              <w:t>2</w:t>
            </w:r>
            <w:r>
              <w:t>8</w:t>
            </w:r>
          </w:p>
        </w:tc>
      </w:tr>
      <w:tr w:rsidR="003339C2" w:rsidTr="00830662">
        <w:tc>
          <w:tcPr>
            <w:tcW w:w="647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4</w:t>
            </w:r>
          </w:p>
        </w:tc>
        <w:tc>
          <w:tcPr>
            <w:tcW w:w="4139" w:type="dxa"/>
          </w:tcPr>
          <w:p w:rsidR="003339C2" w:rsidRDefault="003339C2" w:rsidP="003339C2">
            <w:pPr>
              <w:numPr>
                <w:ilvl w:val="0"/>
                <w:numId w:val="4"/>
              </w:numPr>
            </w:pPr>
            <w:r>
              <w:t xml:space="preserve">Какими </w:t>
            </w:r>
            <w:proofErr w:type="gramStart"/>
            <w:r>
              <w:t>качествами</w:t>
            </w:r>
            <w:proofErr w:type="gramEnd"/>
            <w:r>
              <w:t xml:space="preserve"> и </w:t>
            </w:r>
            <w:proofErr w:type="gramStart"/>
            <w:r>
              <w:t>каким</w:t>
            </w:r>
            <w:proofErr w:type="gramEnd"/>
            <w:r>
              <w:t xml:space="preserve"> образованием надо обладать, чтобы найти интересную работу после окончания школы?</w:t>
            </w:r>
          </w:p>
          <w:p w:rsidR="003339C2" w:rsidRDefault="003339C2" w:rsidP="003339C2">
            <w:pPr>
              <w:numPr>
                <w:ilvl w:val="0"/>
                <w:numId w:val="4"/>
              </w:numPr>
            </w:pPr>
            <w:r>
              <w:t>Как составлять резюме и вести себя на интервью?</w:t>
            </w:r>
          </w:p>
          <w:p w:rsidR="003339C2" w:rsidRDefault="003339C2" w:rsidP="003339C2">
            <w:pPr>
              <w:numPr>
                <w:ilvl w:val="0"/>
                <w:numId w:val="4"/>
              </w:numPr>
            </w:pPr>
            <w:r>
              <w:t>Как правильно писать деловые письма?</w:t>
            </w:r>
          </w:p>
          <w:p w:rsidR="003339C2" w:rsidRDefault="003339C2" w:rsidP="003339C2">
            <w:pPr>
              <w:numPr>
                <w:ilvl w:val="0"/>
                <w:numId w:val="4"/>
              </w:numPr>
            </w:pPr>
            <w:r>
              <w:t>Что главное в профессии?</w:t>
            </w:r>
          </w:p>
          <w:p w:rsidR="003339C2" w:rsidRDefault="003339C2" w:rsidP="003339C2">
            <w:pPr>
              <w:numPr>
                <w:ilvl w:val="0"/>
                <w:numId w:val="4"/>
              </w:numPr>
            </w:pPr>
            <w:r>
              <w:t xml:space="preserve">Рубрика «Готовься к экзаменам» </w:t>
            </w:r>
            <w:r>
              <w:lastRenderedPageBreak/>
              <w:t>- рекомендации, упражнения и задания и образцы их выполнения к разделу «</w:t>
            </w:r>
            <w:proofErr w:type="spellStart"/>
            <w:r>
              <w:t>Аудирование</w:t>
            </w:r>
            <w:proofErr w:type="spellEnd"/>
            <w:r>
              <w:t>».</w:t>
            </w:r>
          </w:p>
          <w:p w:rsidR="003339C2" w:rsidRPr="00910162" w:rsidRDefault="003339C2" w:rsidP="003339C2">
            <w:pPr>
              <w:numPr>
                <w:ilvl w:val="0"/>
                <w:numId w:val="4"/>
              </w:numPr>
            </w:pPr>
            <w:r>
              <w:t>Грамматика:</w:t>
            </w:r>
            <w:r w:rsidRPr="000A7A1F">
              <w:rPr>
                <w:rFonts w:eastAsia="CharterITC"/>
              </w:rPr>
              <w:t xml:space="preserve"> употребление сослагательного наклонения после глагола </w:t>
            </w:r>
            <w:proofErr w:type="spellStart"/>
            <w:r w:rsidRPr="000A7A1F">
              <w:rPr>
                <w:rFonts w:eastAsia="CharterITC-Bold"/>
                <w:bCs/>
              </w:rPr>
              <w:t>wish</w:t>
            </w:r>
            <w:proofErr w:type="spellEnd"/>
            <w:r w:rsidRPr="000A7A1F">
              <w:rPr>
                <w:rFonts w:eastAsia="CharterITC-Bold"/>
                <w:bCs/>
              </w:rPr>
              <w:t xml:space="preserve"> – желать, </w:t>
            </w:r>
            <w:r w:rsidRPr="000A7A1F">
              <w:rPr>
                <w:rFonts w:eastAsia="CharterITC"/>
              </w:rPr>
              <w:t xml:space="preserve">союзы </w:t>
            </w:r>
            <w:r w:rsidRPr="000A7A1F">
              <w:rPr>
                <w:rFonts w:eastAsia="CharterITC-Bold"/>
                <w:bCs/>
                <w:lang w:val="en-US"/>
              </w:rPr>
              <w:t>so</w:t>
            </w:r>
            <w:r w:rsidRPr="000A7A1F">
              <w:rPr>
                <w:rFonts w:eastAsia="CharterITC-Bold"/>
                <w:bCs/>
              </w:rPr>
              <w:t xml:space="preserve">… </w:t>
            </w:r>
            <w:r w:rsidRPr="000A7A1F">
              <w:rPr>
                <w:rFonts w:eastAsia="CharterITC-Bold"/>
                <w:bCs/>
                <w:lang w:val="en-US"/>
              </w:rPr>
              <w:t>that</w:t>
            </w:r>
            <w:r w:rsidRPr="000A7A1F">
              <w:rPr>
                <w:rFonts w:eastAsia="CharterITC"/>
              </w:rPr>
              <w:t xml:space="preserve">, </w:t>
            </w:r>
            <w:r w:rsidRPr="000A7A1F">
              <w:rPr>
                <w:rFonts w:eastAsia="CharterITC-Bold"/>
                <w:bCs/>
                <w:lang w:val="en-US"/>
              </w:rPr>
              <w:t>such</w:t>
            </w:r>
            <w:r w:rsidRPr="000A7A1F">
              <w:rPr>
                <w:rFonts w:eastAsia="CharterITC-Bold"/>
                <w:bCs/>
              </w:rPr>
              <w:t xml:space="preserve">… </w:t>
            </w:r>
            <w:r w:rsidRPr="000A7A1F">
              <w:rPr>
                <w:rFonts w:eastAsia="CharterITC-Bold"/>
                <w:bCs/>
                <w:lang w:val="en-US"/>
              </w:rPr>
              <w:t>that</w:t>
            </w:r>
            <w:r w:rsidRPr="000A7A1F">
              <w:rPr>
                <w:rFonts w:eastAsia="CharterITC-Bold"/>
                <w:bCs/>
              </w:rPr>
              <w:t xml:space="preserve"> – так</w:t>
            </w:r>
            <w:proofErr w:type="gramStart"/>
            <w:r w:rsidRPr="000A7A1F">
              <w:rPr>
                <w:rFonts w:eastAsia="CharterITC-Bold"/>
                <w:bCs/>
              </w:rPr>
              <w:t>..</w:t>
            </w:r>
            <w:proofErr w:type="gramEnd"/>
            <w:r w:rsidRPr="000A7A1F">
              <w:rPr>
                <w:rFonts w:eastAsia="CharterITC-Bold"/>
                <w:bCs/>
              </w:rPr>
              <w:t>что.</w:t>
            </w:r>
          </w:p>
          <w:p w:rsidR="003339C2" w:rsidRDefault="003339C2" w:rsidP="001B3E27">
            <w:pPr>
              <w:ind w:left="170"/>
            </w:pPr>
          </w:p>
        </w:tc>
        <w:tc>
          <w:tcPr>
            <w:tcW w:w="1134" w:type="dxa"/>
          </w:tcPr>
          <w:p w:rsidR="003339C2" w:rsidRDefault="003339C2" w:rsidP="001B3E27">
            <w:pPr>
              <w:jc w:val="center"/>
            </w:pPr>
            <w:r>
              <w:lastRenderedPageBreak/>
              <w:t>18</w:t>
            </w:r>
          </w:p>
        </w:tc>
        <w:tc>
          <w:tcPr>
            <w:tcW w:w="1701" w:type="dxa"/>
          </w:tcPr>
          <w:p w:rsidR="003339C2" w:rsidRDefault="003339C2" w:rsidP="001B3E2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339C2" w:rsidRDefault="003339C2" w:rsidP="001B3E27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3339C2" w:rsidRDefault="003339C2" w:rsidP="001B3E27">
            <w:pPr>
              <w:jc w:val="center"/>
            </w:pPr>
            <w:r>
              <w:t>23</w:t>
            </w:r>
          </w:p>
        </w:tc>
      </w:tr>
    </w:tbl>
    <w:p w:rsidR="008629EF" w:rsidRDefault="008629EF" w:rsidP="008629EF">
      <w:pPr>
        <w:spacing w:line="360" w:lineRule="auto"/>
        <w:ind w:firstLine="709"/>
        <w:jc w:val="both"/>
      </w:pPr>
    </w:p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8"/>
        <w:gridCol w:w="1134"/>
        <w:gridCol w:w="1701"/>
        <w:gridCol w:w="992"/>
        <w:gridCol w:w="958"/>
      </w:tblGrid>
      <w:tr w:rsidR="003339C2" w:rsidTr="00830662">
        <w:trPr>
          <w:trHeight w:val="1786"/>
        </w:trPr>
        <w:tc>
          <w:tcPr>
            <w:tcW w:w="648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</w:p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Итоговый</w:t>
            </w:r>
          </w:p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контроль</w:t>
            </w:r>
          </w:p>
        </w:tc>
        <w:tc>
          <w:tcPr>
            <w:tcW w:w="4138" w:type="dxa"/>
          </w:tcPr>
          <w:p w:rsidR="003339C2" w:rsidRDefault="003339C2" w:rsidP="001B3E27">
            <w:pPr>
              <w:ind w:left="170"/>
            </w:pPr>
          </w:p>
          <w:p w:rsidR="003339C2" w:rsidRDefault="003339C2" w:rsidP="003339C2">
            <w:pPr>
              <w:numPr>
                <w:ilvl w:val="0"/>
                <w:numId w:val="5"/>
              </w:numPr>
            </w:pPr>
            <w:proofErr w:type="spellStart"/>
            <w:r>
              <w:t>Аудирование</w:t>
            </w:r>
            <w:proofErr w:type="spellEnd"/>
          </w:p>
          <w:p w:rsidR="003339C2" w:rsidRDefault="003339C2" w:rsidP="003339C2">
            <w:pPr>
              <w:numPr>
                <w:ilvl w:val="0"/>
                <w:numId w:val="5"/>
              </w:numPr>
            </w:pPr>
            <w:r>
              <w:t>Чтение</w:t>
            </w:r>
          </w:p>
          <w:p w:rsidR="003339C2" w:rsidRDefault="003339C2" w:rsidP="003339C2">
            <w:pPr>
              <w:numPr>
                <w:ilvl w:val="0"/>
                <w:numId w:val="5"/>
              </w:numPr>
            </w:pPr>
            <w:r>
              <w:t>Лексика и грамматика</w:t>
            </w:r>
          </w:p>
          <w:p w:rsidR="003339C2" w:rsidRDefault="003339C2" w:rsidP="003339C2">
            <w:pPr>
              <w:numPr>
                <w:ilvl w:val="0"/>
                <w:numId w:val="5"/>
              </w:numPr>
            </w:pPr>
            <w:r>
              <w:t>Письмо:</w:t>
            </w:r>
          </w:p>
          <w:p w:rsidR="003339C2" w:rsidRDefault="003339C2" w:rsidP="001B3E27">
            <w:pPr>
              <w:ind w:left="454"/>
            </w:pPr>
            <w:r>
              <w:t>1) личное;</w:t>
            </w:r>
          </w:p>
          <w:p w:rsidR="003339C2" w:rsidRDefault="003339C2" w:rsidP="001B3E27">
            <w:pPr>
              <w:ind w:left="454"/>
            </w:pPr>
            <w:r>
              <w:t>2) эссе.</w:t>
            </w:r>
          </w:p>
          <w:p w:rsidR="003339C2" w:rsidRPr="000A7A1F" w:rsidRDefault="003339C2" w:rsidP="001B3E27">
            <w:pPr>
              <w:ind w:left="397"/>
              <w:rPr>
                <w:b/>
              </w:rPr>
            </w:pPr>
          </w:p>
        </w:tc>
        <w:tc>
          <w:tcPr>
            <w:tcW w:w="1134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</w:p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2</w:t>
            </w:r>
          </w:p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2</w:t>
            </w:r>
          </w:p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3</w:t>
            </w:r>
          </w:p>
          <w:p w:rsidR="003339C2" w:rsidRPr="000A7A1F" w:rsidRDefault="003339C2" w:rsidP="001B3E27">
            <w:pPr>
              <w:jc w:val="center"/>
              <w:rPr>
                <w:b/>
              </w:rPr>
            </w:pPr>
          </w:p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1</w:t>
            </w:r>
          </w:p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2</w:t>
            </w:r>
          </w:p>
        </w:tc>
        <w:tc>
          <w:tcPr>
            <w:tcW w:w="1701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</w:p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10</w:t>
            </w:r>
          </w:p>
        </w:tc>
      </w:tr>
      <w:tr w:rsidR="003339C2" w:rsidTr="00830662">
        <w:trPr>
          <w:trHeight w:val="945"/>
        </w:trPr>
        <w:tc>
          <w:tcPr>
            <w:tcW w:w="648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</w:p>
        </w:tc>
        <w:tc>
          <w:tcPr>
            <w:tcW w:w="4138" w:type="dxa"/>
          </w:tcPr>
          <w:p w:rsidR="003339C2" w:rsidRDefault="003339C2" w:rsidP="001B3E27">
            <w:pPr>
              <w:ind w:left="170"/>
            </w:pPr>
            <w:r>
              <w:t>Итого</w:t>
            </w:r>
          </w:p>
        </w:tc>
        <w:tc>
          <w:tcPr>
            <w:tcW w:w="1134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3339C2" w:rsidRPr="000A7A1F" w:rsidRDefault="003339C2" w:rsidP="001B3E27">
            <w:pPr>
              <w:jc w:val="center"/>
              <w:rPr>
                <w:b/>
              </w:rPr>
            </w:pPr>
          </w:p>
          <w:p w:rsidR="003339C2" w:rsidRPr="000A7A1F" w:rsidRDefault="003339C2" w:rsidP="001B3E27">
            <w:pPr>
              <w:jc w:val="center"/>
              <w:rPr>
                <w:b/>
              </w:rPr>
            </w:pPr>
            <w:r w:rsidRPr="000A7A1F">
              <w:rPr>
                <w:b/>
              </w:rPr>
              <w:t>105</w:t>
            </w:r>
          </w:p>
        </w:tc>
      </w:tr>
    </w:tbl>
    <w:p w:rsidR="008629EF" w:rsidRDefault="008629EF" w:rsidP="008629EF">
      <w:pPr>
        <w:spacing w:line="360" w:lineRule="auto"/>
        <w:ind w:firstLine="709"/>
        <w:jc w:val="both"/>
      </w:pPr>
    </w:p>
    <w:p w:rsidR="008629EF" w:rsidRDefault="008629EF" w:rsidP="008629EF">
      <w:pPr>
        <w:spacing w:line="360" w:lineRule="auto"/>
        <w:ind w:firstLine="709"/>
        <w:jc w:val="both"/>
      </w:pPr>
    </w:p>
    <w:p w:rsidR="008629EF" w:rsidRDefault="008629EF" w:rsidP="008629EF">
      <w:pPr>
        <w:spacing w:line="360" w:lineRule="auto"/>
        <w:ind w:firstLine="709"/>
        <w:jc w:val="both"/>
      </w:pPr>
    </w:p>
    <w:p w:rsidR="008629EF" w:rsidRDefault="008629EF" w:rsidP="008629EF">
      <w:pPr>
        <w:spacing w:line="360" w:lineRule="auto"/>
        <w:ind w:firstLine="709"/>
        <w:jc w:val="both"/>
      </w:pPr>
    </w:p>
    <w:p w:rsidR="008629EF" w:rsidRDefault="008629EF" w:rsidP="008629EF">
      <w:pPr>
        <w:spacing w:line="360" w:lineRule="auto"/>
        <w:ind w:firstLine="709"/>
        <w:jc w:val="both"/>
      </w:pPr>
    </w:p>
    <w:p w:rsidR="008629EF" w:rsidRDefault="008629EF" w:rsidP="008629EF">
      <w:pPr>
        <w:spacing w:line="360" w:lineRule="auto"/>
        <w:ind w:firstLine="709"/>
        <w:jc w:val="both"/>
      </w:pPr>
    </w:p>
    <w:p w:rsidR="008629EF" w:rsidRDefault="008629EF" w:rsidP="008629EF">
      <w:pPr>
        <w:spacing w:line="360" w:lineRule="auto"/>
        <w:ind w:firstLine="709"/>
        <w:jc w:val="both"/>
      </w:pPr>
    </w:p>
    <w:p w:rsidR="008629EF" w:rsidRDefault="008629EF" w:rsidP="008629EF">
      <w:pPr>
        <w:ind w:firstLine="709"/>
        <w:jc w:val="center"/>
      </w:pPr>
    </w:p>
    <w:p w:rsidR="008629EF" w:rsidRDefault="008629EF" w:rsidP="008629EF">
      <w:pPr>
        <w:ind w:firstLine="709"/>
        <w:jc w:val="center"/>
      </w:pPr>
    </w:p>
    <w:p w:rsidR="008629EF" w:rsidRDefault="008629EF"/>
    <w:sectPr w:rsidR="008629EF" w:rsidSect="00D7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I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terIT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E9B"/>
    <w:multiLevelType w:val="hybridMultilevel"/>
    <w:tmpl w:val="B462BA46"/>
    <w:lvl w:ilvl="0" w:tplc="61C4FD7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15D74"/>
    <w:multiLevelType w:val="hybridMultilevel"/>
    <w:tmpl w:val="FEAC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8309A"/>
    <w:multiLevelType w:val="hybridMultilevel"/>
    <w:tmpl w:val="9F3669E4"/>
    <w:lvl w:ilvl="0" w:tplc="A8266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0484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A02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8F2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238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DED9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E31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6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67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A593B"/>
    <w:multiLevelType w:val="hybridMultilevel"/>
    <w:tmpl w:val="0156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11259"/>
    <w:multiLevelType w:val="hybridMultilevel"/>
    <w:tmpl w:val="071C2558"/>
    <w:lvl w:ilvl="0" w:tplc="DB18C6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227BE"/>
    <w:multiLevelType w:val="hybridMultilevel"/>
    <w:tmpl w:val="E07ED84E"/>
    <w:lvl w:ilvl="0" w:tplc="01265E0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E106B7"/>
    <w:multiLevelType w:val="hybridMultilevel"/>
    <w:tmpl w:val="B94ACD76"/>
    <w:lvl w:ilvl="0" w:tplc="C7CED0D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02023A"/>
    <w:multiLevelType w:val="hybridMultilevel"/>
    <w:tmpl w:val="21A87828"/>
    <w:lvl w:ilvl="0" w:tplc="226029E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CD"/>
    <w:rsid w:val="000E77B8"/>
    <w:rsid w:val="001032CB"/>
    <w:rsid w:val="00265FA7"/>
    <w:rsid w:val="00272124"/>
    <w:rsid w:val="003339C2"/>
    <w:rsid w:val="003F7DA8"/>
    <w:rsid w:val="004503E2"/>
    <w:rsid w:val="004D2E29"/>
    <w:rsid w:val="006815FD"/>
    <w:rsid w:val="006C0BF3"/>
    <w:rsid w:val="00830662"/>
    <w:rsid w:val="008629EF"/>
    <w:rsid w:val="009B368A"/>
    <w:rsid w:val="00B62CCD"/>
    <w:rsid w:val="00BE7B20"/>
    <w:rsid w:val="00C04619"/>
    <w:rsid w:val="00D714B0"/>
    <w:rsid w:val="00F7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C0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0B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6C0BF3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semiHidden/>
    <w:unhideWhenUsed/>
    <w:rsid w:val="008306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30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Завучей</cp:lastModifiedBy>
  <cp:revision>10</cp:revision>
  <dcterms:created xsi:type="dcterms:W3CDTF">2015-03-05T05:24:00Z</dcterms:created>
  <dcterms:modified xsi:type="dcterms:W3CDTF">2015-04-08T08:46:00Z</dcterms:modified>
</cp:coreProperties>
</file>