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1" w:rsidRDefault="00BE4381" w:rsidP="001C7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381">
        <w:rPr>
          <w:rFonts w:ascii="Times New Roman" w:hAnsi="Times New Roman"/>
          <w:b/>
          <w:sz w:val="24"/>
          <w:szCs w:val="24"/>
        </w:rPr>
        <w:t>Аннотация к рабочей программе по ОБЖ</w:t>
      </w:r>
    </w:p>
    <w:p w:rsidR="00BE4381" w:rsidRPr="00BE4381" w:rsidRDefault="00BE4381" w:rsidP="001C7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9D056B">
        <w:rPr>
          <w:rFonts w:ascii="Times New Roman" w:hAnsi="Times New Roman"/>
          <w:sz w:val="24"/>
          <w:szCs w:val="24"/>
        </w:rPr>
        <w:t>рассчитана н</w:t>
      </w:r>
      <w:r>
        <w:rPr>
          <w:rFonts w:ascii="Times New Roman" w:hAnsi="Times New Roman"/>
          <w:sz w:val="24"/>
          <w:szCs w:val="24"/>
        </w:rPr>
        <w:t>а</w:t>
      </w:r>
      <w:r w:rsidR="001C70B6">
        <w:rPr>
          <w:rFonts w:ascii="Times New Roman" w:hAnsi="Times New Roman"/>
          <w:sz w:val="24"/>
          <w:szCs w:val="24"/>
        </w:rPr>
        <w:t xml:space="preserve"> </w:t>
      </w:r>
      <w:r w:rsidR="004357DC">
        <w:rPr>
          <w:rFonts w:ascii="Times New Roman" w:hAnsi="Times New Roman"/>
          <w:sz w:val="24"/>
          <w:szCs w:val="24"/>
        </w:rPr>
        <w:t xml:space="preserve">70 часов (10-11 </w:t>
      </w:r>
      <w:proofErr w:type="spellStart"/>
      <w:r w:rsidR="004357DC">
        <w:rPr>
          <w:rFonts w:ascii="Times New Roman" w:hAnsi="Times New Roman"/>
          <w:sz w:val="24"/>
          <w:szCs w:val="24"/>
        </w:rPr>
        <w:t>кл</w:t>
      </w:r>
      <w:proofErr w:type="spellEnd"/>
      <w:r w:rsidR="004357D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составлена на основании следующих нормативных </w:t>
      </w:r>
      <w:r w:rsidRPr="009D056B">
        <w:rPr>
          <w:rFonts w:ascii="Times New Roman" w:hAnsi="Times New Roman"/>
          <w:sz w:val="24"/>
          <w:szCs w:val="24"/>
        </w:rPr>
        <w:t>документов:</w:t>
      </w:r>
    </w:p>
    <w:p w:rsidR="00BE4381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05">
        <w:rPr>
          <w:rFonts w:ascii="Times New Roman" w:hAnsi="Times New Roman"/>
          <w:sz w:val="24"/>
          <w:szCs w:val="24"/>
        </w:rPr>
        <w:t xml:space="preserve">- </w:t>
      </w:r>
      <w:r>
        <w:t xml:space="preserve"> </w:t>
      </w:r>
      <w:r w:rsidRPr="00E91628">
        <w:rPr>
          <w:rFonts w:ascii="Times New Roman" w:hAnsi="Times New Roman"/>
          <w:sz w:val="24"/>
          <w:szCs w:val="24"/>
        </w:rPr>
        <w:t>Федерального государ</w:t>
      </w:r>
      <w:r w:rsidRPr="00E91628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91628">
        <w:rPr>
          <w:rFonts w:ascii="Times New Roman" w:hAnsi="Times New Roman"/>
          <w:sz w:val="24"/>
          <w:szCs w:val="24"/>
        </w:rPr>
        <w:softHyphen/>
        <w:t>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1628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« 6 » октября 2009 г. № 373</w:t>
      </w:r>
      <w:r>
        <w:rPr>
          <w:rFonts w:ascii="Times New Roman" w:hAnsi="Times New Roman"/>
          <w:sz w:val="24"/>
          <w:szCs w:val="24"/>
        </w:rPr>
        <w:t>,</w:t>
      </w:r>
    </w:p>
    <w:p w:rsidR="00BE4381" w:rsidRPr="00294190" w:rsidRDefault="00BE4381" w:rsidP="001C70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294190">
        <w:rPr>
          <w:rFonts w:ascii="Times New Roman" w:hAnsi="Times New Roman"/>
          <w:i/>
          <w:sz w:val="24"/>
          <w:szCs w:val="24"/>
        </w:rPr>
        <w:t>)</w:t>
      </w:r>
      <w:r w:rsidRPr="00294190">
        <w:rPr>
          <w:rFonts w:ascii="Times New Roman" w:hAnsi="Times New Roman"/>
          <w:sz w:val="24"/>
          <w:szCs w:val="24"/>
        </w:rPr>
        <w:t xml:space="preserve">, с последующими изменениями (приказы </w:t>
      </w:r>
      <w:proofErr w:type="spellStart"/>
      <w:r w:rsidRPr="00294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России от 03.08.2008 г. № 164; от 19.10.2009 г. № 427. </w:t>
      </w:r>
      <w:proofErr w:type="gramStart"/>
      <w:r w:rsidRPr="00294190">
        <w:rPr>
          <w:rFonts w:ascii="Times New Roman" w:hAnsi="Times New Roman"/>
          <w:sz w:val="24"/>
          <w:szCs w:val="24"/>
        </w:rPr>
        <w:t>С 2011/2012 учебного года применяется только для 2-11 классов.),</w:t>
      </w:r>
      <w:proofErr w:type="gramEnd"/>
    </w:p>
    <w:p w:rsidR="00BE4381" w:rsidRPr="00294190" w:rsidRDefault="00BE4381" w:rsidP="001C70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294190">
        <w:rPr>
          <w:rFonts w:ascii="Times New Roman" w:hAnsi="Times New Roman"/>
          <w:sz w:val="24"/>
          <w:szCs w:val="24"/>
        </w:rPr>
        <w:t>СанПиН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BE4381" w:rsidRPr="00294190" w:rsidRDefault="00BE4381" w:rsidP="001C70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Рекомендации Комитета общего профессионального образования Ленинградской области «Об организации образовательного процесса </w:t>
      </w:r>
      <w:proofErr w:type="gramStart"/>
      <w:r w:rsidRPr="00294190">
        <w:rPr>
          <w:rFonts w:ascii="Times New Roman" w:hAnsi="Times New Roman"/>
          <w:sz w:val="24"/>
          <w:szCs w:val="24"/>
        </w:rPr>
        <w:t>в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190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учреждений Ленинградской области в 2012-2013 учебном году» №19-4185/12 от 08.06.2012.</w:t>
      </w:r>
    </w:p>
    <w:p w:rsidR="00BE4381" w:rsidRPr="00294190" w:rsidRDefault="00BE4381" w:rsidP="001C70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2941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94190">
        <w:rPr>
          <w:rFonts w:ascii="Times New Roman" w:hAnsi="Times New Roman"/>
          <w:sz w:val="24"/>
          <w:szCs w:val="24"/>
        </w:rPr>
        <w:t xml:space="preserve"> России № 1994 от 03.06.2011</w:t>
      </w:r>
      <w:proofErr w:type="gramStart"/>
      <w:r w:rsidRPr="0029419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94190">
        <w:rPr>
          <w:rFonts w:ascii="Times New Roman" w:hAnsi="Times New Roman"/>
          <w:sz w:val="24"/>
          <w:szCs w:val="24"/>
        </w:rPr>
        <w:t xml:space="preserve">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утверждённый приказом Министерства образования РФ от 09.03.2004г. №1312</w:t>
      </w:r>
    </w:p>
    <w:p w:rsidR="00BE4381" w:rsidRPr="000F4245" w:rsidRDefault="00BE4381" w:rsidP="001C70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94190">
        <w:rPr>
          <w:rFonts w:ascii="Times New Roman" w:hAnsi="Times New Roman"/>
          <w:sz w:val="24"/>
          <w:szCs w:val="24"/>
        </w:rPr>
        <w:t>- авторской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45">
        <w:rPr>
          <w:rFonts w:ascii="Times New Roman" w:hAnsi="Times New Roman"/>
          <w:sz w:val="24"/>
        </w:rPr>
        <w:t>по курсу «Основы безопа</w:t>
      </w:r>
      <w:r>
        <w:rPr>
          <w:rFonts w:ascii="Times New Roman" w:hAnsi="Times New Roman"/>
          <w:sz w:val="24"/>
        </w:rPr>
        <w:t xml:space="preserve">сности жизнедеятельности» для 10 </w:t>
      </w:r>
      <w:r w:rsidRPr="000F4245">
        <w:rPr>
          <w:rFonts w:ascii="Times New Roman" w:hAnsi="Times New Roman"/>
          <w:sz w:val="24"/>
        </w:rPr>
        <w:t xml:space="preserve">класса   под общей редакцией В.Н. </w:t>
      </w:r>
      <w:proofErr w:type="spellStart"/>
      <w:r w:rsidRPr="000F4245">
        <w:rPr>
          <w:rFonts w:ascii="Times New Roman" w:hAnsi="Times New Roman"/>
          <w:sz w:val="24"/>
        </w:rPr>
        <w:t>Латчука</w:t>
      </w:r>
      <w:proofErr w:type="spellEnd"/>
      <w:r w:rsidRPr="000F4245">
        <w:rPr>
          <w:rFonts w:ascii="Times New Roman" w:hAnsi="Times New Roman"/>
          <w:sz w:val="24"/>
        </w:rPr>
        <w:t xml:space="preserve"> (Москва «Дрофа» 2011г.) </w:t>
      </w:r>
    </w:p>
    <w:p w:rsidR="00BE4381" w:rsidRPr="00294190" w:rsidRDefault="00BE4381" w:rsidP="001C70B6">
      <w:pPr>
        <w:pStyle w:val="2"/>
        <w:ind w:firstLine="720"/>
        <w:jc w:val="both"/>
        <w:rPr>
          <w:sz w:val="24"/>
        </w:rPr>
      </w:pPr>
    </w:p>
    <w:p w:rsidR="00BE4381" w:rsidRPr="009D056B" w:rsidRDefault="00BE4381" w:rsidP="001C70B6">
      <w:pPr>
        <w:pStyle w:val="2"/>
        <w:ind w:firstLine="720"/>
        <w:jc w:val="both"/>
        <w:rPr>
          <w:sz w:val="24"/>
        </w:rPr>
      </w:pP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BE4381" w:rsidRPr="009D056B" w:rsidRDefault="00BE4381" w:rsidP="001C70B6">
      <w:pPr>
        <w:pStyle w:val="2"/>
        <w:ind w:firstLine="720"/>
        <w:jc w:val="both"/>
        <w:rPr>
          <w:sz w:val="24"/>
        </w:rPr>
      </w:pPr>
      <w:r w:rsidRPr="009D056B">
        <w:rPr>
          <w:sz w:val="24"/>
        </w:rPr>
        <w:t>Программа для 10-х классов предназ</w:t>
      </w:r>
      <w:r w:rsidRPr="009D056B">
        <w:rPr>
          <w:sz w:val="24"/>
        </w:rPr>
        <w:softHyphen/>
      </w:r>
      <w:r w:rsidRPr="009D056B">
        <w:rPr>
          <w:spacing w:val="2"/>
          <w:sz w:val="24"/>
        </w:rPr>
        <w:t xml:space="preserve">начена </w:t>
      </w:r>
      <w:proofErr w:type="gramStart"/>
      <w:r w:rsidRPr="009D056B">
        <w:rPr>
          <w:spacing w:val="2"/>
          <w:sz w:val="24"/>
        </w:rPr>
        <w:t>для изучения тем в об</w:t>
      </w:r>
      <w:r w:rsidRPr="009D056B">
        <w:rPr>
          <w:spacing w:val="2"/>
          <w:sz w:val="24"/>
        </w:rPr>
        <w:softHyphen/>
      </w:r>
      <w:r w:rsidRPr="009D056B">
        <w:rPr>
          <w:spacing w:val="15"/>
          <w:sz w:val="24"/>
        </w:rPr>
        <w:t xml:space="preserve">ласти безопасности жизнедеятельности </w:t>
      </w:r>
      <w:r w:rsidRPr="009D056B">
        <w:rPr>
          <w:spacing w:val="24"/>
          <w:sz w:val="24"/>
        </w:rPr>
        <w:t xml:space="preserve">учащимися с учетом их потребностей </w:t>
      </w:r>
      <w:r w:rsidRPr="009D056B">
        <w:rPr>
          <w:spacing w:val="1"/>
          <w:sz w:val="24"/>
        </w:rPr>
        <w:t>в повышении уровня культуры в области</w:t>
      </w:r>
      <w:proofErr w:type="gramEnd"/>
      <w:r w:rsidRPr="009D056B">
        <w:rPr>
          <w:spacing w:val="1"/>
          <w:sz w:val="24"/>
        </w:rPr>
        <w:t xml:space="preserve"> бе</w:t>
      </w:r>
      <w:r w:rsidRPr="009D056B">
        <w:rPr>
          <w:spacing w:val="1"/>
          <w:sz w:val="24"/>
        </w:rPr>
        <w:softHyphen/>
      </w:r>
      <w:r w:rsidRPr="009D056B">
        <w:rPr>
          <w:spacing w:val="5"/>
          <w:sz w:val="24"/>
        </w:rPr>
        <w:t>зопасности жизнедеятельности для сниже</w:t>
      </w:r>
      <w:r w:rsidRPr="009D056B">
        <w:rPr>
          <w:spacing w:val="5"/>
          <w:sz w:val="24"/>
        </w:rPr>
        <w:softHyphen/>
      </w:r>
      <w:r w:rsidRPr="009D056B">
        <w:rPr>
          <w:spacing w:val="3"/>
          <w:sz w:val="24"/>
        </w:rPr>
        <w:t xml:space="preserve">ния отрицательного влияния человеческого </w:t>
      </w:r>
      <w:r w:rsidRPr="009D056B">
        <w:rPr>
          <w:spacing w:val="1"/>
          <w:sz w:val="24"/>
        </w:rPr>
        <w:t xml:space="preserve">фактора на безопасность личности, общества </w:t>
      </w:r>
      <w:r w:rsidRPr="009D056B">
        <w:rPr>
          <w:spacing w:val="2"/>
          <w:sz w:val="24"/>
        </w:rPr>
        <w:t>и государства.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/>
          <w:spacing w:val="5"/>
          <w:sz w:val="24"/>
          <w:szCs w:val="24"/>
        </w:rPr>
      </w:pPr>
      <w:r w:rsidRPr="009D056B">
        <w:rPr>
          <w:rFonts w:ascii="Times New Roman" w:hAnsi="Times New Roman"/>
          <w:spacing w:val="10"/>
          <w:sz w:val="24"/>
          <w:szCs w:val="24"/>
        </w:rPr>
        <w:t>Данная учебная программа предусмат</w:t>
      </w:r>
      <w:r w:rsidRPr="009D056B">
        <w:rPr>
          <w:rFonts w:ascii="Times New Roman" w:hAnsi="Times New Roman"/>
          <w:spacing w:val="10"/>
          <w:sz w:val="24"/>
          <w:szCs w:val="24"/>
        </w:rPr>
        <w:softHyphen/>
        <w:t xml:space="preserve">ривает формирование у учащихся умений </w:t>
      </w:r>
      <w:r w:rsidRPr="009D056B">
        <w:rPr>
          <w:rFonts w:ascii="Times New Roman" w:hAnsi="Times New Roman"/>
          <w:spacing w:val="6"/>
          <w:sz w:val="24"/>
          <w:szCs w:val="24"/>
        </w:rPr>
        <w:t xml:space="preserve">и навыков, а также ключевых компетенций </w:t>
      </w:r>
      <w:r w:rsidRPr="009D056B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D056B">
        <w:rPr>
          <w:rFonts w:ascii="Times New Roman" w:hAnsi="Times New Roman"/>
          <w:spacing w:val="8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 xml:space="preserve">ти. В этом направлении приоритетными для </w:t>
      </w:r>
      <w:r w:rsidRPr="009D056B">
        <w:rPr>
          <w:rFonts w:ascii="Times New Roman" w:hAnsi="Times New Roman"/>
          <w:spacing w:val="7"/>
          <w:sz w:val="24"/>
          <w:szCs w:val="24"/>
        </w:rPr>
        <w:t xml:space="preserve">учебного предмета «Основы безопасности </w:t>
      </w:r>
      <w:r w:rsidRPr="009D056B">
        <w:rPr>
          <w:rFonts w:ascii="Times New Roman" w:hAnsi="Times New Roman"/>
          <w:spacing w:val="6"/>
          <w:sz w:val="24"/>
          <w:szCs w:val="24"/>
        </w:rPr>
        <w:t xml:space="preserve">жизнедеятельности» являются следующие </w:t>
      </w:r>
      <w:r w:rsidRPr="009D056B">
        <w:rPr>
          <w:rFonts w:ascii="Times New Roman" w:hAnsi="Times New Roman"/>
          <w:spacing w:val="5"/>
          <w:sz w:val="24"/>
          <w:szCs w:val="24"/>
        </w:rPr>
        <w:t>умения и навыки: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10"/>
          <w:sz w:val="24"/>
          <w:szCs w:val="24"/>
        </w:rPr>
        <w:t>умение самостоятельно и мотивиро</w:t>
      </w:r>
      <w:r w:rsidRPr="009D056B">
        <w:rPr>
          <w:rFonts w:ascii="Times New Roman" w:hAnsi="Times New Roman"/>
          <w:spacing w:val="10"/>
          <w:sz w:val="24"/>
          <w:szCs w:val="24"/>
        </w:rPr>
        <w:softHyphen/>
      </w:r>
      <w:r w:rsidRPr="009D056B">
        <w:rPr>
          <w:rFonts w:ascii="Times New Roman" w:hAnsi="Times New Roman"/>
          <w:spacing w:val="1"/>
          <w:sz w:val="24"/>
          <w:szCs w:val="24"/>
        </w:rPr>
        <w:t xml:space="preserve">ванно организовывать свою познавательную </w:t>
      </w:r>
      <w:r w:rsidRPr="009D056B">
        <w:rPr>
          <w:rFonts w:ascii="Times New Roman" w:hAnsi="Times New Roman"/>
          <w:spacing w:val="7"/>
          <w:sz w:val="24"/>
          <w:szCs w:val="24"/>
        </w:rPr>
        <w:t>деятельность в области безопасности жиз</w:t>
      </w:r>
      <w:r w:rsidRPr="009D056B">
        <w:rPr>
          <w:rFonts w:ascii="Times New Roman" w:hAnsi="Times New Roman"/>
          <w:spacing w:val="7"/>
          <w:sz w:val="24"/>
          <w:szCs w:val="24"/>
        </w:rPr>
        <w:softHyphen/>
      </w:r>
      <w:r w:rsidRPr="009D056B">
        <w:rPr>
          <w:rFonts w:ascii="Times New Roman" w:hAnsi="Times New Roman"/>
          <w:spacing w:val="9"/>
          <w:sz w:val="24"/>
          <w:szCs w:val="24"/>
        </w:rPr>
        <w:t>недеятельности;</w:t>
      </w:r>
    </w:p>
    <w:p w:rsidR="00BE4381" w:rsidRPr="00294190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0" w:firstLine="302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11"/>
          <w:sz w:val="24"/>
          <w:szCs w:val="24"/>
        </w:rPr>
        <w:t>умение использовать элементы при</w:t>
      </w:r>
      <w:r w:rsidRPr="009D056B">
        <w:rPr>
          <w:rFonts w:ascii="Times New Roman" w:hAnsi="Times New Roman"/>
          <w:spacing w:val="11"/>
          <w:sz w:val="24"/>
          <w:szCs w:val="24"/>
        </w:rPr>
        <w:softHyphen/>
      </w:r>
      <w:r w:rsidRPr="009D056B">
        <w:rPr>
          <w:rFonts w:ascii="Times New Roman" w:hAnsi="Times New Roman"/>
          <w:spacing w:val="9"/>
          <w:sz w:val="24"/>
          <w:szCs w:val="24"/>
        </w:rPr>
        <w:t>чинно-следственного и структурно-функ</w:t>
      </w:r>
      <w:r w:rsidRPr="009D056B">
        <w:rPr>
          <w:rFonts w:ascii="Times New Roman" w:hAnsi="Times New Roman"/>
          <w:spacing w:val="9"/>
          <w:sz w:val="24"/>
          <w:szCs w:val="24"/>
        </w:rPr>
        <w:softHyphen/>
      </w:r>
      <w:r w:rsidRPr="009D056B">
        <w:rPr>
          <w:rFonts w:ascii="Times New Roman" w:hAnsi="Times New Roman"/>
          <w:spacing w:val="6"/>
          <w:sz w:val="24"/>
          <w:szCs w:val="24"/>
        </w:rPr>
        <w:t>ционального анализа для прогноза возник</w:t>
      </w:r>
      <w:r w:rsidRPr="009D056B">
        <w:rPr>
          <w:rFonts w:ascii="Times New Roman" w:hAnsi="Times New Roman"/>
          <w:spacing w:val="6"/>
          <w:sz w:val="24"/>
          <w:szCs w:val="24"/>
        </w:rPr>
        <w:softHyphen/>
      </w:r>
      <w:r w:rsidRPr="009D056B">
        <w:rPr>
          <w:rFonts w:ascii="Times New Roman" w:hAnsi="Times New Roman"/>
          <w:spacing w:val="8"/>
          <w:sz w:val="24"/>
          <w:szCs w:val="24"/>
        </w:rPr>
        <w:t>новения различных опасных и чрезвычай</w:t>
      </w:r>
      <w:r w:rsidRPr="009D056B">
        <w:rPr>
          <w:rFonts w:ascii="Times New Roman" w:hAnsi="Times New Roman"/>
          <w:spacing w:val="8"/>
          <w:sz w:val="24"/>
          <w:szCs w:val="24"/>
        </w:rPr>
        <w:softHyphen/>
      </w:r>
      <w:r w:rsidRPr="009D056B">
        <w:rPr>
          <w:rFonts w:ascii="Times New Roman" w:hAnsi="Times New Roman"/>
          <w:spacing w:val="10"/>
          <w:sz w:val="24"/>
          <w:szCs w:val="24"/>
        </w:rPr>
        <w:t xml:space="preserve">ных ситуаций (природного, техногенного </w:t>
      </w:r>
      <w:r w:rsidRPr="009D056B">
        <w:rPr>
          <w:rFonts w:ascii="Times New Roman" w:hAnsi="Times New Roman"/>
          <w:spacing w:val="7"/>
          <w:sz w:val="24"/>
          <w:szCs w:val="24"/>
        </w:rPr>
        <w:t>и социального характера);</w:t>
      </w:r>
    </w:p>
    <w:p w:rsidR="00BE4381" w:rsidRDefault="00BE4381" w:rsidP="001C70B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</w:p>
    <w:p w:rsidR="00BE4381" w:rsidRPr="00294190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3"/>
          <w:sz w:val="24"/>
          <w:szCs w:val="24"/>
        </w:rPr>
        <w:t>умение анализировать свое поведение в повседневной жизни и в различных опас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</w:r>
      <w:r w:rsidRPr="009D056B">
        <w:rPr>
          <w:rFonts w:ascii="Times New Roman" w:hAnsi="Times New Roman"/>
          <w:spacing w:val="4"/>
          <w:sz w:val="24"/>
          <w:szCs w:val="24"/>
        </w:rPr>
        <w:t>ных и чрезвычайных ситуациях, в том чис</w:t>
      </w:r>
      <w:r w:rsidRPr="009D056B">
        <w:rPr>
          <w:rFonts w:ascii="Times New Roman" w:hAnsi="Times New Roman"/>
          <w:spacing w:val="4"/>
          <w:sz w:val="24"/>
          <w:szCs w:val="24"/>
        </w:rPr>
        <w:softHyphen/>
      </w:r>
      <w:r w:rsidRPr="009D056B">
        <w:rPr>
          <w:rFonts w:ascii="Times New Roman" w:hAnsi="Times New Roman"/>
          <w:spacing w:val="7"/>
          <w:sz w:val="24"/>
          <w:szCs w:val="24"/>
        </w:rPr>
        <w:t>ле при угрозе совершения террористичес</w:t>
      </w:r>
      <w:r w:rsidRPr="009D056B">
        <w:rPr>
          <w:rFonts w:ascii="Times New Roman" w:hAnsi="Times New Roman"/>
          <w:spacing w:val="7"/>
          <w:sz w:val="24"/>
          <w:szCs w:val="24"/>
        </w:rPr>
        <w:softHyphen/>
      </w:r>
      <w:r w:rsidRPr="009D056B">
        <w:rPr>
          <w:rFonts w:ascii="Times New Roman" w:hAnsi="Times New Roman"/>
          <w:spacing w:val="2"/>
          <w:sz w:val="24"/>
          <w:szCs w:val="24"/>
        </w:rPr>
        <w:t xml:space="preserve">кого акта; </w:t>
      </w:r>
      <w:r>
        <w:rPr>
          <w:rFonts w:ascii="Times New Roman" w:hAnsi="Times New Roman"/>
          <w:spacing w:val="2"/>
          <w:sz w:val="24"/>
          <w:szCs w:val="24"/>
        </w:rPr>
        <w:br/>
      </w:r>
      <w:r w:rsidRPr="009D056B">
        <w:rPr>
          <w:rFonts w:ascii="Times New Roman" w:hAnsi="Times New Roman"/>
          <w:spacing w:val="2"/>
          <w:sz w:val="24"/>
          <w:szCs w:val="24"/>
        </w:rPr>
        <w:t>вносить определенные корректи</w:t>
      </w:r>
      <w:r w:rsidRPr="009D056B">
        <w:rPr>
          <w:rFonts w:ascii="Times New Roman" w:hAnsi="Times New Roman"/>
          <w:spacing w:val="2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>вы в свое поведение для повышения уровня культуры в области безопасности жизнеде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  <w:t>ятельности и защищенности своих жизнен</w:t>
      </w:r>
      <w:r w:rsidRPr="009D056B">
        <w:rPr>
          <w:rFonts w:ascii="Times New Roman" w:hAnsi="Times New Roman"/>
          <w:spacing w:val="3"/>
          <w:sz w:val="24"/>
          <w:szCs w:val="24"/>
        </w:rPr>
        <w:softHyphen/>
      </w:r>
      <w:r w:rsidRPr="009D056B">
        <w:rPr>
          <w:rFonts w:ascii="Times New Roman" w:hAnsi="Times New Roman"/>
          <w:spacing w:val="-1"/>
          <w:sz w:val="24"/>
          <w:szCs w:val="24"/>
        </w:rPr>
        <w:t>но важных интересов от внешних и внутрен</w:t>
      </w:r>
      <w:r w:rsidRPr="009D056B">
        <w:rPr>
          <w:rFonts w:ascii="Times New Roman" w:hAnsi="Times New Roman"/>
          <w:spacing w:val="-1"/>
          <w:sz w:val="24"/>
          <w:szCs w:val="24"/>
        </w:rPr>
        <w:softHyphen/>
      </w:r>
      <w:r w:rsidRPr="009D056B">
        <w:rPr>
          <w:rFonts w:ascii="Times New Roman" w:hAnsi="Times New Roman"/>
          <w:spacing w:val="3"/>
          <w:sz w:val="24"/>
          <w:szCs w:val="24"/>
        </w:rPr>
        <w:t>них угроз;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2"/>
          <w:sz w:val="24"/>
          <w:szCs w:val="24"/>
        </w:rPr>
        <w:t xml:space="preserve">умение формировать свою жизненную </w:t>
      </w:r>
      <w:r w:rsidRPr="009D056B">
        <w:rPr>
          <w:rFonts w:ascii="Times New Roman" w:hAnsi="Times New Roman"/>
          <w:spacing w:val="6"/>
          <w:sz w:val="24"/>
          <w:szCs w:val="24"/>
        </w:rPr>
        <w:t>позицию в области безопасности жизнеде</w:t>
      </w:r>
      <w:r w:rsidRPr="009D056B">
        <w:rPr>
          <w:rFonts w:ascii="Times New Roman" w:hAnsi="Times New Roman"/>
          <w:spacing w:val="4"/>
          <w:sz w:val="24"/>
          <w:szCs w:val="24"/>
        </w:rPr>
        <w:t>ятельности на основе самовоспитания и са</w:t>
      </w:r>
      <w:r w:rsidRPr="009D056B">
        <w:rPr>
          <w:rFonts w:ascii="Times New Roman" w:hAnsi="Times New Roman"/>
          <w:spacing w:val="6"/>
          <w:sz w:val="24"/>
          <w:szCs w:val="24"/>
        </w:rPr>
        <w:t>мообучения;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5"/>
          <w:sz w:val="24"/>
          <w:szCs w:val="24"/>
        </w:rPr>
        <w:lastRenderedPageBreak/>
        <w:t xml:space="preserve">навыки в проектной деятельности по </w:t>
      </w:r>
      <w:r w:rsidRPr="009D056B">
        <w:rPr>
          <w:rFonts w:ascii="Times New Roman" w:hAnsi="Times New Roman"/>
          <w:spacing w:val="2"/>
          <w:sz w:val="24"/>
          <w:szCs w:val="24"/>
        </w:rPr>
        <w:t>организации и проведению учебно-исследователь</w:t>
      </w:r>
      <w:r w:rsidRPr="009D056B">
        <w:rPr>
          <w:rFonts w:ascii="Times New Roman" w:hAnsi="Times New Roman"/>
          <w:spacing w:val="4"/>
          <w:sz w:val="24"/>
          <w:szCs w:val="24"/>
        </w:rPr>
        <w:t xml:space="preserve">ской работы по обеспечению личной </w:t>
      </w:r>
      <w:r w:rsidRPr="009D056B">
        <w:rPr>
          <w:rFonts w:ascii="Times New Roman" w:hAnsi="Times New Roman"/>
          <w:spacing w:val="15"/>
          <w:sz w:val="24"/>
          <w:szCs w:val="24"/>
        </w:rPr>
        <w:t xml:space="preserve">безопасности   в   повседневной   жизни </w:t>
      </w:r>
      <w:r w:rsidRPr="009D056B">
        <w:rPr>
          <w:rFonts w:ascii="Times New Roman" w:hAnsi="Times New Roman"/>
          <w:spacing w:val="9"/>
          <w:sz w:val="24"/>
          <w:szCs w:val="24"/>
        </w:rPr>
        <w:t>в условиях чрезвычайных ситуаций;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5"/>
          <w:sz w:val="24"/>
          <w:szCs w:val="24"/>
        </w:rPr>
        <w:t xml:space="preserve">навыки в поиске нужной информации </w:t>
      </w:r>
      <w:r w:rsidRPr="009D056B">
        <w:rPr>
          <w:rFonts w:ascii="Times New Roman" w:hAnsi="Times New Roman"/>
          <w:spacing w:val="8"/>
          <w:sz w:val="24"/>
          <w:szCs w:val="24"/>
        </w:rPr>
        <w:t>в области безопасности жизнедеятельнос</w:t>
      </w:r>
      <w:r w:rsidRPr="009D056B">
        <w:rPr>
          <w:rFonts w:ascii="Times New Roman" w:hAnsi="Times New Roman"/>
          <w:spacing w:val="7"/>
          <w:sz w:val="24"/>
          <w:szCs w:val="24"/>
        </w:rPr>
        <w:t>ти в источниках различного типа;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7"/>
          <w:sz w:val="24"/>
          <w:szCs w:val="24"/>
        </w:rPr>
        <w:t xml:space="preserve">ключевые компетенции в понимании </w:t>
      </w:r>
      <w:r w:rsidRPr="009D056B">
        <w:rPr>
          <w:rFonts w:ascii="Times New Roman" w:hAnsi="Times New Roman"/>
          <w:spacing w:val="4"/>
          <w:sz w:val="24"/>
          <w:szCs w:val="24"/>
        </w:rPr>
        <w:t xml:space="preserve">своего гражданского долга как гражданина </w:t>
      </w:r>
      <w:r w:rsidRPr="009D056B">
        <w:rPr>
          <w:rFonts w:ascii="Times New Roman" w:hAnsi="Times New Roman"/>
          <w:spacing w:val="1"/>
          <w:sz w:val="24"/>
          <w:szCs w:val="24"/>
        </w:rPr>
        <w:t xml:space="preserve">Российской Федерации в обеспечении национальной безопасности России, в том числе </w:t>
      </w:r>
      <w:r w:rsidRPr="009D056B">
        <w:rPr>
          <w:rFonts w:ascii="Times New Roman" w:hAnsi="Times New Roman"/>
          <w:spacing w:val="8"/>
          <w:sz w:val="24"/>
          <w:szCs w:val="24"/>
        </w:rPr>
        <w:t>и по вооруженной защите Российской Федерации;</w:t>
      </w:r>
    </w:p>
    <w:p w:rsidR="00BE4381" w:rsidRPr="009D056B" w:rsidRDefault="00BE4381" w:rsidP="001C70B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pacing w:val="4"/>
          <w:sz w:val="24"/>
          <w:szCs w:val="24"/>
        </w:rPr>
        <w:t>ключевые компетенции в осуществле</w:t>
      </w:r>
      <w:r w:rsidRPr="009D056B">
        <w:rPr>
          <w:rFonts w:ascii="Times New Roman" w:hAnsi="Times New Roman"/>
          <w:sz w:val="24"/>
          <w:szCs w:val="24"/>
        </w:rPr>
        <w:t>нии осознанного выбора своей будущей про</w:t>
      </w:r>
      <w:r w:rsidRPr="009D056B">
        <w:rPr>
          <w:rFonts w:ascii="Times New Roman" w:hAnsi="Times New Roman"/>
          <w:spacing w:val="13"/>
          <w:sz w:val="24"/>
          <w:szCs w:val="24"/>
        </w:rPr>
        <w:t xml:space="preserve">фессиональной деятельности, связанной </w:t>
      </w:r>
      <w:r w:rsidRPr="009D056B">
        <w:rPr>
          <w:rFonts w:ascii="Times New Roman" w:hAnsi="Times New Roman"/>
          <w:spacing w:val="17"/>
          <w:sz w:val="24"/>
          <w:szCs w:val="24"/>
        </w:rPr>
        <w:t xml:space="preserve">с защитой жизненно важных интересов </w:t>
      </w:r>
      <w:r w:rsidRPr="009D056B">
        <w:rPr>
          <w:rFonts w:ascii="Times New Roman" w:hAnsi="Times New Roman"/>
          <w:spacing w:val="9"/>
          <w:sz w:val="24"/>
          <w:szCs w:val="24"/>
        </w:rPr>
        <w:t>личности, общества и государства от вне</w:t>
      </w:r>
      <w:r w:rsidRPr="009D056B">
        <w:rPr>
          <w:rFonts w:ascii="Times New Roman" w:hAnsi="Times New Roman"/>
          <w:spacing w:val="13"/>
          <w:sz w:val="24"/>
          <w:szCs w:val="24"/>
        </w:rPr>
        <w:t xml:space="preserve">шних и внутренних угроз и направлении </w:t>
      </w:r>
      <w:r w:rsidRPr="009D056B">
        <w:rPr>
          <w:rFonts w:ascii="Times New Roman" w:hAnsi="Times New Roman"/>
          <w:spacing w:val="9"/>
          <w:sz w:val="24"/>
          <w:szCs w:val="24"/>
        </w:rPr>
        <w:t>продолжения своего образования.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Изучение основ безопасности жизнедеятельности в </w:t>
      </w:r>
      <w:r w:rsidRPr="001C70B6">
        <w:rPr>
          <w:rFonts w:ascii="Times New Roman" w:hAnsi="Times New Roman"/>
          <w:b/>
          <w:color w:val="000000"/>
          <w:spacing w:val="-3"/>
          <w:sz w:val="24"/>
          <w:szCs w:val="24"/>
        </w:rPr>
        <w:t>10 клас</w:t>
      </w:r>
      <w:r w:rsidRPr="001C70B6">
        <w:rPr>
          <w:rFonts w:ascii="Times New Roman" w:hAnsi="Times New Roman"/>
          <w:b/>
          <w:color w:val="000000"/>
          <w:spacing w:val="-3"/>
          <w:sz w:val="24"/>
          <w:szCs w:val="24"/>
        </w:rPr>
        <w:softHyphen/>
        <w:t>се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направлено на достижение следующих целей:</w:t>
      </w:r>
    </w:p>
    <w:p w:rsidR="00BE4381" w:rsidRPr="009D056B" w:rsidRDefault="00BE4381" w:rsidP="001C70B6">
      <w:pPr>
        <w:widowControl w:val="0"/>
        <w:numPr>
          <w:ilvl w:val="0"/>
          <w:numId w:val="2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воспитание у </w:t>
      </w:r>
      <w:proofErr w:type="gramStart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обучаемых</w:t>
      </w:r>
      <w:proofErr w:type="gramEnd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 xml:space="preserve"> ответственности за личную безопас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BE4381" w:rsidRPr="009D056B" w:rsidRDefault="00BE4381" w:rsidP="001C70B6">
      <w:pPr>
        <w:widowControl w:val="0"/>
        <w:numPr>
          <w:ilvl w:val="0"/>
          <w:numId w:val="2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ств дл</w:t>
      </w:r>
      <w:proofErr w:type="gramEnd"/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BE4381" w:rsidRPr="009D056B" w:rsidRDefault="00BE4381" w:rsidP="001C70B6">
      <w:pPr>
        <w:widowControl w:val="0"/>
        <w:numPr>
          <w:ilvl w:val="0"/>
          <w:numId w:val="2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BE4381" w:rsidRPr="009D056B" w:rsidRDefault="00BE4381" w:rsidP="001C70B6">
      <w:pPr>
        <w:widowControl w:val="0"/>
        <w:numPr>
          <w:ilvl w:val="0"/>
          <w:numId w:val="2"/>
        </w:numPr>
        <w:shd w:val="clear" w:color="auto" w:fill="FFFFFF"/>
        <w:tabs>
          <w:tab w:val="clear" w:pos="1042"/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9D056B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ниях.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9D056B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В авторскую программу под общей редакцией </w:t>
      </w:r>
      <w:proofErr w:type="spellStart"/>
      <w:r w:rsidRPr="009D056B">
        <w:rPr>
          <w:rFonts w:ascii="Times New Roman" w:hAnsi="Times New Roman"/>
          <w:sz w:val="24"/>
          <w:szCs w:val="24"/>
        </w:rPr>
        <w:t>В.Н.Латчука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 внесено дополнение. Согласно приказу № 427 от 19 октября 2009г. </w:t>
      </w:r>
      <w:proofErr w:type="spellStart"/>
      <w:proofErr w:type="gramStart"/>
      <w:r w:rsidRPr="009D056B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в курс ОБЖ для 10</w:t>
      </w:r>
      <w:r w:rsidRPr="009D056B">
        <w:rPr>
          <w:rFonts w:ascii="Times New Roman" w:hAnsi="Times New Roman"/>
          <w:sz w:val="24"/>
          <w:szCs w:val="24"/>
        </w:rPr>
        <w:t xml:space="preserve"> класса добавлен раздел (2 учебных часа), информирующий учащихся о правилах дорожного движения.</w:t>
      </w:r>
      <w:proofErr w:type="gramEnd"/>
    </w:p>
    <w:p w:rsidR="00BE4381" w:rsidRDefault="00BE4381" w:rsidP="001C70B6">
      <w:pPr>
        <w:tabs>
          <w:tab w:val="left" w:pos="9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381" w:rsidRDefault="00BE4381" w:rsidP="001C70B6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</w:p>
    <w:p w:rsidR="00BE4381" w:rsidRPr="009D056B" w:rsidRDefault="001C70B6" w:rsidP="001C70B6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BE4381" w:rsidRPr="009D056B">
        <w:rPr>
          <w:rFonts w:ascii="Times New Roman" w:hAnsi="Times New Roman"/>
          <w:b/>
          <w:sz w:val="24"/>
          <w:szCs w:val="24"/>
        </w:rPr>
        <w:t>чебно-методическ</w:t>
      </w:r>
      <w:r>
        <w:rPr>
          <w:rFonts w:ascii="Times New Roman" w:hAnsi="Times New Roman"/>
          <w:b/>
          <w:sz w:val="24"/>
          <w:szCs w:val="24"/>
        </w:rPr>
        <w:t>ое обеспечение:</w:t>
      </w:r>
    </w:p>
    <w:p w:rsidR="00BE4381" w:rsidRPr="009D056B" w:rsidRDefault="00BE4381" w:rsidP="001C70B6">
      <w:pPr>
        <w:tabs>
          <w:tab w:val="left" w:pos="9140"/>
        </w:tabs>
        <w:spacing w:after="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- учебник «Основы безопасности жизнедеятельности» для общеобразовательных учреждений для 10 класса авторов: </w:t>
      </w:r>
      <w:proofErr w:type="spellStart"/>
      <w:r w:rsidRPr="009D056B">
        <w:rPr>
          <w:rFonts w:ascii="Times New Roman" w:hAnsi="Times New Roman"/>
          <w:sz w:val="24"/>
          <w:szCs w:val="24"/>
        </w:rPr>
        <w:t>С.Н.Вангородский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, М.И.Кузнецов, </w:t>
      </w:r>
      <w:proofErr w:type="spellStart"/>
      <w:r w:rsidRPr="009D056B">
        <w:rPr>
          <w:rFonts w:ascii="Times New Roman" w:hAnsi="Times New Roman"/>
          <w:sz w:val="24"/>
          <w:szCs w:val="24"/>
        </w:rPr>
        <w:t>В.Н.Латчук</w:t>
      </w:r>
      <w:proofErr w:type="spellEnd"/>
      <w:r w:rsidRPr="009D05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В.В.Марков (Москва «Дрофа» 2012</w:t>
      </w:r>
      <w:r w:rsidRPr="009D056B">
        <w:rPr>
          <w:rFonts w:ascii="Times New Roman" w:hAnsi="Times New Roman"/>
          <w:sz w:val="24"/>
          <w:szCs w:val="24"/>
        </w:rPr>
        <w:t>г.)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- программы общеобразовательных учреждений «Основы безопасности жизнедеятельности» 1-11 классы. Под общей редакцией В.Н. </w:t>
      </w:r>
      <w:proofErr w:type="spellStart"/>
      <w:r w:rsidRPr="009D056B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тчука</w:t>
      </w:r>
      <w:proofErr w:type="spellEnd"/>
      <w:r>
        <w:rPr>
          <w:rFonts w:ascii="Times New Roman" w:hAnsi="Times New Roman"/>
          <w:sz w:val="24"/>
          <w:szCs w:val="24"/>
        </w:rPr>
        <w:t>, Москва «Просвещение» 2011</w:t>
      </w:r>
      <w:r w:rsidRPr="009D056B">
        <w:rPr>
          <w:rFonts w:ascii="Times New Roman" w:hAnsi="Times New Roman"/>
          <w:sz w:val="24"/>
          <w:szCs w:val="24"/>
        </w:rPr>
        <w:t>г.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- таблицы по Гражданской обороне.</w:t>
      </w:r>
    </w:p>
    <w:p w:rsidR="001C70B6" w:rsidRPr="00907177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lastRenderedPageBreak/>
        <w:t xml:space="preserve">      Предлагаемая программа рассчитана на изучение курса «основ без</w:t>
      </w:r>
      <w:r w:rsidR="001C70B6">
        <w:rPr>
          <w:rFonts w:ascii="Times New Roman" w:hAnsi="Times New Roman"/>
          <w:sz w:val="24"/>
          <w:szCs w:val="24"/>
        </w:rPr>
        <w:t>опасности жизнедеятельности» в 10</w:t>
      </w:r>
      <w:r w:rsidRPr="009D056B">
        <w:rPr>
          <w:rFonts w:ascii="Times New Roman" w:hAnsi="Times New Roman"/>
          <w:sz w:val="24"/>
          <w:szCs w:val="24"/>
        </w:rPr>
        <w:t xml:space="preserve"> классе в течение 3</w:t>
      </w:r>
      <w:r w:rsidR="001C70B6">
        <w:rPr>
          <w:rFonts w:ascii="Times New Roman" w:hAnsi="Times New Roman"/>
          <w:sz w:val="24"/>
          <w:szCs w:val="24"/>
        </w:rPr>
        <w:t>5</w:t>
      </w:r>
      <w:r w:rsidRPr="009D056B">
        <w:rPr>
          <w:rFonts w:ascii="Times New Roman" w:hAnsi="Times New Roman"/>
          <w:sz w:val="24"/>
          <w:szCs w:val="24"/>
        </w:rPr>
        <w:t xml:space="preserve"> часов учебного времени. Минимальное  количество учебных часов в неделю – 1</w:t>
      </w:r>
      <w:r w:rsidR="002E52DC">
        <w:rPr>
          <w:rFonts w:ascii="Times New Roman" w:hAnsi="Times New Roman"/>
          <w:sz w:val="24"/>
          <w:szCs w:val="24"/>
        </w:rPr>
        <w:t>, в</w:t>
      </w:r>
      <w:r w:rsidR="001C70B6">
        <w:rPr>
          <w:rFonts w:ascii="Times New Roman" w:hAnsi="Times New Roman"/>
          <w:sz w:val="24"/>
          <w:szCs w:val="24"/>
        </w:rPr>
        <w:t xml:space="preserve"> 11</w:t>
      </w:r>
      <w:r w:rsidR="001C70B6" w:rsidRPr="00907177">
        <w:rPr>
          <w:rFonts w:ascii="Times New Roman" w:hAnsi="Times New Roman"/>
          <w:sz w:val="24"/>
          <w:szCs w:val="24"/>
        </w:rPr>
        <w:t xml:space="preserve"> классе в течение 34 часов учебного времени. Минимальное  количество учебных часов в неделю – 1.</w:t>
      </w:r>
    </w:p>
    <w:p w:rsidR="001C70B6" w:rsidRPr="009D056B" w:rsidRDefault="001C70B6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 В ходе изложения учебного материала используются активные методы обучения: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Урок, сочетающий урок с объяснением;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Фронтальная, групповая и индивидуальная организация познавательной деятельности;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Работа с документами;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56B">
        <w:rPr>
          <w:rFonts w:ascii="Times New Roman" w:hAnsi="Times New Roman"/>
          <w:sz w:val="24"/>
          <w:szCs w:val="24"/>
        </w:rPr>
        <w:t>Пересказывание</w:t>
      </w:r>
      <w:proofErr w:type="spellEnd"/>
      <w:r w:rsidRPr="009D056B">
        <w:rPr>
          <w:rFonts w:ascii="Times New Roman" w:hAnsi="Times New Roman"/>
          <w:sz w:val="24"/>
          <w:szCs w:val="24"/>
        </w:rPr>
        <w:t xml:space="preserve"> текста учебника в связной монологической форме;</w:t>
      </w:r>
    </w:p>
    <w:p w:rsidR="00BE4381" w:rsidRPr="009D056B" w:rsidRDefault="00BE4381" w:rsidP="001C70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>Раскрывать содержание иллюстраций.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56B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BE4381" w:rsidRPr="009D056B" w:rsidRDefault="001C70B6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E4381" w:rsidRPr="009D056B">
        <w:rPr>
          <w:rFonts w:ascii="Times New Roman" w:hAnsi="Times New Roman"/>
          <w:sz w:val="24"/>
          <w:szCs w:val="24"/>
        </w:rPr>
        <w:t xml:space="preserve">Рабочая программа по ОБЖ для </w:t>
      </w:r>
      <w:r w:rsidR="00BE4381" w:rsidRPr="001C70B6">
        <w:rPr>
          <w:rFonts w:ascii="Times New Roman" w:hAnsi="Times New Roman"/>
          <w:b/>
          <w:sz w:val="24"/>
          <w:szCs w:val="24"/>
        </w:rPr>
        <w:t>10 класса</w:t>
      </w:r>
      <w:r w:rsidR="00BE4381" w:rsidRPr="009D056B">
        <w:rPr>
          <w:rFonts w:ascii="Times New Roman" w:hAnsi="Times New Roman"/>
          <w:sz w:val="24"/>
          <w:szCs w:val="24"/>
        </w:rPr>
        <w:t xml:space="preserve"> состоит из 3-х разделов: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</w:t>
      </w:r>
      <w:r w:rsidRPr="009D056B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 (8часов) предназначен для формирования у учащихся ясного представления о здоровом образе жизни и его составляющих; формирует у учащихся умения использовать свои навыки в повседневной жизни для поддержания собственного здоровья и сохранения здоровья своих близких; служит </w:t>
      </w:r>
      <w:proofErr w:type="gramStart"/>
      <w:r w:rsidRPr="009D056B">
        <w:rPr>
          <w:rFonts w:ascii="Times New Roman" w:hAnsi="Times New Roman"/>
          <w:sz w:val="24"/>
          <w:szCs w:val="24"/>
        </w:rPr>
        <w:t>для ознакомления учащихся с основами медицинских знаний для формирования у них умений оказания первой медицинской помощи в критических жизненных ситуациях</w:t>
      </w:r>
      <w:proofErr w:type="gramEnd"/>
      <w:r w:rsidRPr="009D056B">
        <w:rPr>
          <w:rFonts w:ascii="Times New Roman" w:hAnsi="Times New Roman"/>
          <w:sz w:val="24"/>
          <w:szCs w:val="24"/>
        </w:rPr>
        <w:t>.</w:t>
      </w:r>
    </w:p>
    <w:p w:rsidR="00BE4381" w:rsidRPr="009D056B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II</w:t>
      </w:r>
      <w:r w:rsidRPr="009D056B">
        <w:rPr>
          <w:rFonts w:ascii="Times New Roman" w:hAnsi="Times New Roman"/>
          <w:sz w:val="24"/>
          <w:szCs w:val="24"/>
        </w:rPr>
        <w:t xml:space="preserve"> Безопасность и защита человека в опасных и чрезвычайных ситуациях (15 часов) предназначен для ознакомления учащихся с видами чрезвычайных ситуаций; служит формированию у учащихся навыков рационального поведения  при ЧС; формирует у них умения действовать грамотно, быстро и слаженно в опасных и чрезвычайных ситуациях.</w:t>
      </w:r>
    </w:p>
    <w:p w:rsidR="00BE4381" w:rsidRDefault="00BE4381" w:rsidP="001C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56B">
        <w:rPr>
          <w:rFonts w:ascii="Times New Roman" w:hAnsi="Times New Roman"/>
          <w:sz w:val="24"/>
          <w:szCs w:val="24"/>
        </w:rPr>
        <w:t xml:space="preserve">Раздел </w:t>
      </w:r>
      <w:r w:rsidRPr="009D056B">
        <w:rPr>
          <w:rFonts w:ascii="Times New Roman" w:hAnsi="Times New Roman"/>
          <w:sz w:val="24"/>
          <w:szCs w:val="24"/>
          <w:lang w:val="en-US"/>
        </w:rPr>
        <w:t>III</w:t>
      </w:r>
      <w:r w:rsidRPr="009D056B">
        <w:rPr>
          <w:rFonts w:ascii="Times New Roman" w:hAnsi="Times New Roman"/>
          <w:sz w:val="24"/>
          <w:szCs w:val="24"/>
        </w:rPr>
        <w:t xml:space="preserve"> Основы военной службы (11 часов) предназначен для ознакомления учащихся с основами военной службы; с историей создания Вооружённых Сил России. Раздел формирует у учащихся чувство патриотизма, чувство любви к Отчизне и готовности защищать её. Раздел даёт учащимся представление о составляющих военной службы, прививает им некоторые практические навыки, знакомит с повседневной жизнью российского военнослужащего; готовит к будущей службе в </w:t>
      </w:r>
      <w:proofErr w:type="gramStart"/>
      <w:r w:rsidRPr="009D056B">
        <w:rPr>
          <w:rFonts w:ascii="Times New Roman" w:hAnsi="Times New Roman"/>
          <w:sz w:val="24"/>
          <w:szCs w:val="24"/>
        </w:rPr>
        <w:t>ВС</w:t>
      </w:r>
      <w:proofErr w:type="gramEnd"/>
      <w:r w:rsidRPr="009D056B">
        <w:rPr>
          <w:rFonts w:ascii="Times New Roman" w:hAnsi="Times New Roman"/>
          <w:sz w:val="24"/>
          <w:szCs w:val="24"/>
        </w:rPr>
        <w:t xml:space="preserve"> России.</w:t>
      </w:r>
    </w:p>
    <w:p w:rsidR="00BE4381" w:rsidRDefault="00BE4381" w:rsidP="001C70B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Предлагаемая программа предусматривает совместное изучение учебног</w:t>
      </w:r>
      <w:r w:rsidR="002E52DC">
        <w:rPr>
          <w:rFonts w:ascii="Times New Roman" w:hAnsi="Times New Roman"/>
          <w:color w:val="000000"/>
          <w:sz w:val="24"/>
          <w:szCs w:val="24"/>
        </w:rPr>
        <w:t>о материала юношами и девушками.</w:t>
      </w:r>
    </w:p>
    <w:p w:rsidR="002E52DC" w:rsidRDefault="002E52DC" w:rsidP="002E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07177">
        <w:rPr>
          <w:rFonts w:ascii="Times New Roman" w:hAnsi="Times New Roman"/>
          <w:sz w:val="24"/>
          <w:szCs w:val="24"/>
        </w:rPr>
        <w:t xml:space="preserve">Рабочая программа по ОБЖ для </w:t>
      </w:r>
      <w:r w:rsidRPr="002E52DC">
        <w:rPr>
          <w:rFonts w:ascii="Times New Roman" w:hAnsi="Times New Roman"/>
          <w:b/>
          <w:sz w:val="24"/>
          <w:szCs w:val="24"/>
        </w:rPr>
        <w:t>11 класса</w:t>
      </w:r>
      <w:r w:rsidRPr="00907177">
        <w:rPr>
          <w:rFonts w:ascii="Times New Roman" w:hAnsi="Times New Roman"/>
          <w:sz w:val="24"/>
          <w:szCs w:val="24"/>
        </w:rPr>
        <w:t xml:space="preserve"> состоит из 2-х разделов:</w:t>
      </w:r>
    </w:p>
    <w:p w:rsidR="002E52DC" w:rsidRPr="00907177" w:rsidRDefault="002E52DC" w:rsidP="002E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Раздел </w:t>
      </w:r>
      <w:r w:rsidRPr="0090717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907177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 (14 часов) предназначен для формирования у учащихся ясного представления о здоровом образе жизни и его составляющих; формирует у учащихся умения использовать свои навыки в повседневной жизни для поддержания собственного здоровья и сохранения здоровья своих близких; служит </w:t>
      </w:r>
      <w:proofErr w:type="gramStart"/>
      <w:r w:rsidRPr="00907177">
        <w:rPr>
          <w:rFonts w:ascii="Times New Roman" w:hAnsi="Times New Roman"/>
          <w:sz w:val="24"/>
          <w:szCs w:val="24"/>
        </w:rPr>
        <w:t>для ознакомления учащихся с основами медицинских знаний для формирования у них умений оказания первой медицинской помощи в критических жизненных ситуациях</w:t>
      </w:r>
      <w:proofErr w:type="gramEnd"/>
      <w:r w:rsidRPr="00907177">
        <w:rPr>
          <w:rFonts w:ascii="Times New Roman" w:hAnsi="Times New Roman"/>
          <w:sz w:val="24"/>
          <w:szCs w:val="24"/>
        </w:rPr>
        <w:t>. Даёт основные понятия о семье и семейной жизни.</w:t>
      </w:r>
    </w:p>
    <w:p w:rsidR="002E52DC" w:rsidRPr="00907177" w:rsidRDefault="002E52DC" w:rsidP="002E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Раздел </w:t>
      </w:r>
      <w:r w:rsidRPr="0090717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907177">
        <w:rPr>
          <w:rFonts w:ascii="Times New Roman" w:hAnsi="Times New Roman"/>
          <w:sz w:val="24"/>
          <w:szCs w:val="24"/>
        </w:rPr>
        <w:t xml:space="preserve"> Основы военной службы (20 часов) предназначен для ознакомления учащихся с основами военной службы; даёт им понятие о морально-этических, психологических и социальных качествах будущего воина; учит навыкам самовоспитания и самосовершенствования личности; прививает любовь к Отчизне и готовность защищать её во время военных действий.</w:t>
      </w:r>
    </w:p>
    <w:p w:rsidR="002E52DC" w:rsidRPr="00907177" w:rsidRDefault="002E52DC" w:rsidP="002E52DC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Предлагаемая программа предусматривает совместное изучение учебного материала юношами и девушками/</w:t>
      </w:r>
    </w:p>
    <w:p w:rsidR="002E52DC" w:rsidRDefault="002E52DC" w:rsidP="001C70B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0B6" w:rsidRPr="00907177" w:rsidRDefault="001C70B6" w:rsidP="001C70B6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Изучение основ безопасности жизнедеятельности в </w:t>
      </w:r>
      <w:r w:rsidRPr="001C70B6">
        <w:rPr>
          <w:rFonts w:ascii="Times New Roman" w:hAnsi="Times New Roman"/>
          <w:b/>
          <w:color w:val="000000"/>
          <w:spacing w:val="-3"/>
          <w:sz w:val="24"/>
          <w:szCs w:val="24"/>
        </w:rPr>
        <w:t>11 клас</w:t>
      </w:r>
      <w:r w:rsidRPr="001C70B6">
        <w:rPr>
          <w:rFonts w:ascii="Times New Roman" w:hAnsi="Times New Roman"/>
          <w:b/>
          <w:color w:val="000000"/>
          <w:spacing w:val="-3"/>
          <w:sz w:val="24"/>
          <w:szCs w:val="24"/>
        </w:rPr>
        <w:softHyphen/>
        <w:t>се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направлено на достижение следующих целей:</w:t>
      </w:r>
    </w:p>
    <w:p w:rsidR="001C70B6" w:rsidRPr="00907177" w:rsidRDefault="001C70B6" w:rsidP="001C70B6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воспитание у </w:t>
      </w:r>
      <w:proofErr w:type="gramStart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обучаемых</w:t>
      </w:r>
      <w:proofErr w:type="gramEnd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 xml:space="preserve"> ответственности за личную безопас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1C70B6" w:rsidRPr="00907177" w:rsidRDefault="001C70B6" w:rsidP="001C70B6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развитие духовных и физических качеств личности, обеспечи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ств дл</w:t>
      </w:r>
      <w:proofErr w:type="gramEnd"/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1C70B6" w:rsidRPr="00907177" w:rsidRDefault="001C70B6" w:rsidP="001C70B6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1C70B6" w:rsidRPr="00907177" w:rsidRDefault="001C70B6" w:rsidP="001C70B6">
      <w:pPr>
        <w:widowControl w:val="0"/>
        <w:numPr>
          <w:ilvl w:val="0"/>
          <w:numId w:val="6"/>
        </w:numPr>
        <w:shd w:val="clear" w:color="auto" w:fill="FFFFFF"/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right="1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ниях.</w:t>
      </w:r>
    </w:p>
    <w:p w:rsidR="001C70B6" w:rsidRDefault="001C70B6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907177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1C70B6" w:rsidRPr="001C70B6" w:rsidRDefault="001C70B6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907177">
        <w:rPr>
          <w:rFonts w:ascii="Times New Roman" w:hAnsi="Times New Roman"/>
          <w:sz w:val="24"/>
          <w:szCs w:val="24"/>
        </w:rPr>
        <w:t xml:space="preserve">В авторскую программу под общей редакцией </w:t>
      </w:r>
      <w:proofErr w:type="spellStart"/>
      <w:r w:rsidRPr="00907177">
        <w:rPr>
          <w:rFonts w:ascii="Times New Roman" w:hAnsi="Times New Roman"/>
          <w:sz w:val="24"/>
          <w:szCs w:val="24"/>
        </w:rPr>
        <w:t>В.Н.Латчука</w:t>
      </w:r>
      <w:proofErr w:type="spellEnd"/>
      <w:r w:rsidRPr="00907177">
        <w:rPr>
          <w:rFonts w:ascii="Times New Roman" w:hAnsi="Times New Roman"/>
          <w:sz w:val="24"/>
          <w:szCs w:val="24"/>
        </w:rPr>
        <w:t xml:space="preserve"> внесено дополнение. Согласно приказу № 427 от 19 октября 2009г. </w:t>
      </w:r>
      <w:proofErr w:type="spellStart"/>
      <w:proofErr w:type="gramStart"/>
      <w:r w:rsidRPr="00907177">
        <w:rPr>
          <w:rFonts w:ascii="Times New Roman" w:hAnsi="Times New Roman"/>
          <w:sz w:val="24"/>
          <w:szCs w:val="24"/>
        </w:rPr>
        <w:t>Мино</w:t>
      </w:r>
      <w:r>
        <w:rPr>
          <w:rFonts w:ascii="Times New Roman" w:hAnsi="Times New Roman"/>
          <w:sz w:val="24"/>
          <w:szCs w:val="24"/>
        </w:rPr>
        <w:t>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в курс ОБЖ для 11 </w:t>
      </w:r>
      <w:r w:rsidRPr="00907177">
        <w:rPr>
          <w:rFonts w:ascii="Times New Roman" w:hAnsi="Times New Roman"/>
          <w:sz w:val="24"/>
          <w:szCs w:val="24"/>
        </w:rPr>
        <w:t>класса добавлен раздел (2 учебных часа), информирующий учащихся о правилах дорожного движения.</w:t>
      </w:r>
      <w:proofErr w:type="gramEnd"/>
    </w:p>
    <w:p w:rsidR="001C70B6" w:rsidRPr="00907177" w:rsidRDefault="001C70B6" w:rsidP="001C7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/>
          <w:sz w:val="24"/>
          <w:szCs w:val="24"/>
        </w:rPr>
      </w:pPr>
    </w:p>
    <w:p w:rsidR="002E52DC" w:rsidRPr="00907177" w:rsidRDefault="002E52DC" w:rsidP="002E5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 xml:space="preserve">                  Общая характеристика учебного процесса:</w:t>
      </w:r>
    </w:p>
    <w:p w:rsidR="001C70B6" w:rsidRPr="009D056B" w:rsidRDefault="001C70B6" w:rsidP="001C70B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381" w:rsidRPr="009D056B" w:rsidRDefault="00BE4381" w:rsidP="001C70B6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9D056B">
        <w:rPr>
          <w:b/>
          <w:sz w:val="24"/>
          <w:szCs w:val="24"/>
        </w:rPr>
        <w:t>методы   и   формы   обучения: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spellStart"/>
      <w:proofErr w:type="gramStart"/>
      <w:r w:rsidRPr="009D056B">
        <w:rPr>
          <w:i/>
          <w:color w:val="000000"/>
          <w:spacing w:val="-4"/>
          <w:sz w:val="24"/>
          <w:szCs w:val="24"/>
        </w:rPr>
        <w:t>Перцептивные</w:t>
      </w:r>
      <w:proofErr w:type="spellEnd"/>
      <w:r w:rsidRPr="009D056B">
        <w:rPr>
          <w:i/>
          <w:color w:val="000000"/>
          <w:spacing w:val="-4"/>
          <w:sz w:val="24"/>
          <w:szCs w:val="24"/>
        </w:rPr>
        <w:t>: (словесные, наглядные, практические)</w:t>
      </w:r>
      <w:r w:rsidRPr="009D056B">
        <w:rPr>
          <w:color w:val="000000"/>
          <w:spacing w:val="-4"/>
          <w:sz w:val="24"/>
          <w:szCs w:val="24"/>
        </w:rPr>
        <w:t xml:space="preserve"> рассказ, лекция, беседа, </w:t>
      </w:r>
      <w:r w:rsidRPr="009D056B">
        <w:rPr>
          <w:sz w:val="24"/>
          <w:szCs w:val="24"/>
        </w:rPr>
        <w:t>семинары</w:t>
      </w:r>
      <w:r w:rsidRPr="009D056B">
        <w:rPr>
          <w:color w:val="000000"/>
          <w:spacing w:val="-4"/>
          <w:sz w:val="24"/>
          <w:szCs w:val="24"/>
        </w:rPr>
        <w:t xml:space="preserve"> демонстрация, практические</w:t>
      </w:r>
      <w:r w:rsidRPr="009D056B">
        <w:rPr>
          <w:sz w:val="24"/>
          <w:szCs w:val="24"/>
        </w:rPr>
        <w:t xml:space="preserve"> занятия</w:t>
      </w:r>
      <w:r w:rsidRPr="009D056B">
        <w:rPr>
          <w:color w:val="000000"/>
          <w:spacing w:val="-4"/>
          <w:sz w:val="24"/>
          <w:szCs w:val="24"/>
        </w:rPr>
        <w:t>.</w:t>
      </w:r>
      <w:proofErr w:type="gramEnd"/>
      <w:r w:rsidRPr="009D056B">
        <w:rPr>
          <w:sz w:val="24"/>
          <w:szCs w:val="24"/>
        </w:rPr>
        <w:t xml:space="preserve"> Соревнования. Ролевые игры.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proofErr w:type="gramStart"/>
      <w:r w:rsidRPr="009D056B">
        <w:rPr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9D056B">
        <w:rPr>
          <w:i/>
          <w:color w:val="000000"/>
          <w:spacing w:val="-4"/>
          <w:sz w:val="24"/>
          <w:szCs w:val="24"/>
        </w:rPr>
        <w:t>: (индуктивные и дедуктивные)</w:t>
      </w:r>
      <w:r w:rsidRPr="009D056B">
        <w:rPr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9D056B">
        <w:rPr>
          <w:color w:val="000000"/>
          <w:sz w:val="24"/>
          <w:szCs w:val="24"/>
        </w:rPr>
        <w:t xml:space="preserve"> (Анализ ситу</w:t>
      </w:r>
      <w:r w:rsidRPr="009D056B">
        <w:rPr>
          <w:color w:val="000000"/>
          <w:sz w:val="24"/>
          <w:szCs w:val="24"/>
        </w:rPr>
        <w:softHyphen/>
      </w:r>
      <w:r w:rsidRPr="009D056B">
        <w:rPr>
          <w:color w:val="000000"/>
          <w:spacing w:val="-4"/>
          <w:sz w:val="24"/>
          <w:szCs w:val="24"/>
        </w:rPr>
        <w:t>ации).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9D056B">
        <w:rPr>
          <w:color w:val="000000"/>
          <w:sz w:val="24"/>
          <w:szCs w:val="24"/>
        </w:rPr>
        <w:t xml:space="preserve"> </w:t>
      </w:r>
      <w:proofErr w:type="gramStart"/>
      <w:r w:rsidRPr="009D056B">
        <w:rPr>
          <w:color w:val="000000"/>
          <w:sz w:val="24"/>
          <w:szCs w:val="24"/>
        </w:rPr>
        <w:t>(Реферат.</w:t>
      </w:r>
      <w:proofErr w:type="gramEnd"/>
      <w:r w:rsidRPr="009D056B">
        <w:rPr>
          <w:color w:val="000000"/>
          <w:sz w:val="24"/>
          <w:szCs w:val="24"/>
        </w:rPr>
        <w:t xml:space="preserve"> Доклад. </w:t>
      </w:r>
      <w:proofErr w:type="gramStart"/>
      <w:r w:rsidRPr="009D056B">
        <w:rPr>
          <w:color w:val="000000"/>
          <w:sz w:val="24"/>
          <w:szCs w:val="24"/>
        </w:rPr>
        <w:t>Проектное задание)</w:t>
      </w:r>
      <w:proofErr w:type="gramEnd"/>
    </w:p>
    <w:p w:rsidR="00BE4381" w:rsidRPr="009D056B" w:rsidRDefault="00BE4381" w:rsidP="001C70B6">
      <w:pPr>
        <w:pStyle w:val="a3"/>
        <w:spacing w:after="0"/>
        <w:jc w:val="both"/>
        <w:rPr>
          <w:i/>
          <w:color w:val="000000"/>
          <w:spacing w:val="-4"/>
          <w:sz w:val="24"/>
          <w:szCs w:val="24"/>
        </w:rPr>
      </w:pPr>
      <w:proofErr w:type="gramStart"/>
      <w:r w:rsidRPr="009D056B">
        <w:rPr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9D056B">
        <w:rPr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Контроля и самоконтроля</w:t>
      </w:r>
      <w:r w:rsidRPr="009D056B">
        <w:rPr>
          <w:color w:val="000000"/>
          <w:spacing w:val="-4"/>
          <w:sz w:val="24"/>
          <w:szCs w:val="24"/>
        </w:rPr>
        <w:t xml:space="preserve"> (</w:t>
      </w:r>
      <w:proofErr w:type="gramStart"/>
      <w:r w:rsidRPr="009D056B">
        <w:rPr>
          <w:color w:val="000000"/>
          <w:spacing w:val="-4"/>
          <w:sz w:val="24"/>
          <w:szCs w:val="24"/>
        </w:rPr>
        <w:t>устный</w:t>
      </w:r>
      <w:proofErr w:type="gramEnd"/>
      <w:r w:rsidRPr="009D056B">
        <w:rPr>
          <w:color w:val="000000"/>
          <w:spacing w:val="-4"/>
          <w:sz w:val="24"/>
          <w:szCs w:val="24"/>
        </w:rPr>
        <w:t>, письменный).</w:t>
      </w:r>
    </w:p>
    <w:p w:rsidR="00BE4381" w:rsidRPr="009D056B" w:rsidRDefault="00BE4381" w:rsidP="001C70B6">
      <w:pPr>
        <w:pStyle w:val="a3"/>
        <w:spacing w:after="0"/>
        <w:jc w:val="both"/>
        <w:rPr>
          <w:i/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9D056B">
        <w:rPr>
          <w:color w:val="000000"/>
          <w:spacing w:val="-4"/>
          <w:sz w:val="24"/>
          <w:szCs w:val="24"/>
        </w:rPr>
        <w:t>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>Фронтальная форма</w:t>
      </w:r>
      <w:r w:rsidRPr="009D056B">
        <w:rPr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 xml:space="preserve">Групповая форма </w:t>
      </w:r>
      <w:r w:rsidRPr="009D056B">
        <w:rPr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BE4381" w:rsidRPr="009D056B" w:rsidRDefault="00BE4381" w:rsidP="001C70B6">
      <w:pPr>
        <w:pStyle w:val="a3"/>
        <w:spacing w:after="0"/>
        <w:jc w:val="both"/>
        <w:rPr>
          <w:color w:val="000000"/>
          <w:spacing w:val="-4"/>
          <w:sz w:val="24"/>
          <w:szCs w:val="24"/>
        </w:rPr>
      </w:pPr>
      <w:r w:rsidRPr="009D056B">
        <w:rPr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9D056B">
        <w:rPr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BE4381" w:rsidRPr="009D056B" w:rsidRDefault="00BE4381" w:rsidP="001C70B6">
      <w:pPr>
        <w:numPr>
          <w:ilvl w:val="0"/>
          <w:numId w:val="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предполагаемые результаты: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 xml:space="preserve">    В результате учебного процесса учащиеся получают весь комплекс знаний умений и навыков запланированного учебного процесса;</w:t>
      </w:r>
    </w:p>
    <w:p w:rsidR="00BE4381" w:rsidRPr="009D056B" w:rsidRDefault="00BE4381" w:rsidP="001C70B6">
      <w:pPr>
        <w:numPr>
          <w:ilvl w:val="0"/>
          <w:numId w:val="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процесса: методы, формы обучения и режим занятий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D056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D056B">
        <w:rPr>
          <w:rFonts w:ascii="Times New Roman" w:hAnsi="Times New Roman"/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pacing w:val="-4"/>
          <w:sz w:val="24"/>
          <w:szCs w:val="24"/>
        </w:rPr>
        <w:t>деятельности учащихся.</w:t>
      </w:r>
    </w:p>
    <w:p w:rsidR="00BE4381" w:rsidRPr="009D056B" w:rsidRDefault="00BE4381" w:rsidP="001C70B6">
      <w:pPr>
        <w:numPr>
          <w:ilvl w:val="0"/>
          <w:numId w:val="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D056B">
        <w:rPr>
          <w:rFonts w:ascii="Times New Roman" w:hAnsi="Times New Roman"/>
          <w:b/>
          <w:color w:val="000000"/>
          <w:sz w:val="24"/>
          <w:szCs w:val="24"/>
        </w:rPr>
        <w:t>л</w:t>
      </w:r>
      <w:proofErr w:type="gramEnd"/>
      <w:r w:rsidRPr="009D056B">
        <w:rPr>
          <w:rFonts w:ascii="Times New Roman" w:hAnsi="Times New Roman"/>
          <w:b/>
          <w:color w:val="000000"/>
          <w:sz w:val="24"/>
          <w:szCs w:val="24"/>
        </w:rPr>
        <w:t>огические связи данного предмета с остальными предметами (разделами) учебного (образовательного) плана;</w:t>
      </w:r>
    </w:p>
    <w:p w:rsidR="00BE4381" w:rsidRPr="009D056B" w:rsidRDefault="00BE4381" w:rsidP="001C70B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 xml:space="preserve">Практически вся тематика ОБЖ базируется на знаниях получаемых учащимися при изучении других общеобразовательных предметов. Поэтому на уроках ОБЖ непременно используется </w:t>
      </w:r>
      <w:proofErr w:type="spellStart"/>
      <w:r w:rsidRPr="009D056B">
        <w:rPr>
          <w:rFonts w:ascii="Times New Roman" w:hAnsi="Times New Roman"/>
          <w:color w:val="000000"/>
          <w:sz w:val="24"/>
          <w:szCs w:val="24"/>
        </w:rPr>
        <w:t>межпредметная</w:t>
      </w:r>
      <w:proofErr w:type="spellEnd"/>
      <w:r w:rsidRPr="009D056B">
        <w:rPr>
          <w:rFonts w:ascii="Times New Roman" w:hAnsi="Times New Roman"/>
          <w:color w:val="000000"/>
          <w:sz w:val="24"/>
          <w:szCs w:val="24"/>
        </w:rPr>
        <w:t xml:space="preserve"> связь: физкультура – ЗОЖ; история – ОВС; биология – ЗОЖ, оказание ПМП; география – выживание в природе, химия – опасные </w:t>
      </w:r>
      <w:proofErr w:type="spellStart"/>
      <w:r w:rsidRPr="009D056B">
        <w:rPr>
          <w:rFonts w:ascii="Times New Roman" w:hAnsi="Times New Roman"/>
          <w:color w:val="000000"/>
          <w:sz w:val="24"/>
          <w:szCs w:val="24"/>
        </w:rPr>
        <w:t>в-ва</w:t>
      </w:r>
      <w:proofErr w:type="spellEnd"/>
      <w:r w:rsidRPr="009D056B">
        <w:rPr>
          <w:rFonts w:ascii="Times New Roman" w:hAnsi="Times New Roman"/>
          <w:color w:val="000000"/>
          <w:sz w:val="24"/>
          <w:szCs w:val="24"/>
        </w:rPr>
        <w:t>, экологическая безопасность; физика – природные явления, техногенные аварии и катастрофы.</w:t>
      </w:r>
    </w:p>
    <w:p w:rsidR="00BE4381" w:rsidRPr="009D056B" w:rsidRDefault="002E52DC" w:rsidP="001C70B6">
      <w:pPr>
        <w:numPr>
          <w:ilvl w:val="0"/>
          <w:numId w:val="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BE4381" w:rsidRPr="009D056B">
        <w:rPr>
          <w:rFonts w:ascii="Times New Roman" w:hAnsi="Times New Roman"/>
          <w:b/>
          <w:color w:val="000000"/>
          <w:sz w:val="24"/>
          <w:szCs w:val="24"/>
        </w:rPr>
        <w:t>истема оценки достижений учащихся;</w:t>
      </w:r>
    </w:p>
    <w:p w:rsidR="00BE4381" w:rsidRDefault="00BE4381" w:rsidP="001C70B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BE4381" w:rsidRPr="002E52DC" w:rsidRDefault="00BE4381" w:rsidP="002E52D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2DC">
        <w:rPr>
          <w:rFonts w:ascii="Times New Roman" w:hAnsi="Times New Roman"/>
          <w:color w:val="000000"/>
          <w:sz w:val="24"/>
          <w:szCs w:val="24"/>
        </w:rPr>
        <w:br/>
      </w:r>
      <w:r w:rsidR="002E52DC" w:rsidRPr="002E52D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2E52DC">
        <w:rPr>
          <w:rFonts w:ascii="Times New Roman" w:hAnsi="Times New Roman"/>
          <w:b/>
          <w:color w:val="000000"/>
          <w:sz w:val="24"/>
          <w:szCs w:val="24"/>
        </w:rPr>
        <w:t>нструмент</w:t>
      </w:r>
      <w:r w:rsidR="002E52DC">
        <w:rPr>
          <w:rFonts w:ascii="Times New Roman" w:hAnsi="Times New Roman"/>
          <w:b/>
          <w:color w:val="000000"/>
          <w:sz w:val="24"/>
          <w:szCs w:val="24"/>
        </w:rPr>
        <w:t>арий для оценивания результатов:</w:t>
      </w:r>
    </w:p>
    <w:p w:rsidR="00BE4381" w:rsidRDefault="00BE4381" w:rsidP="001C70B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056B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BE4381" w:rsidRDefault="00BE4381" w:rsidP="001C7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381" w:rsidRPr="00907177" w:rsidRDefault="00BE4381" w:rsidP="001C70B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BE4381" w:rsidRPr="00907177" w:rsidRDefault="00BE4381" w:rsidP="001C70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b/>
          <w:bCs/>
          <w:i/>
          <w:iCs/>
          <w:color w:val="000000"/>
          <w:spacing w:val="-16"/>
          <w:sz w:val="24"/>
          <w:szCs w:val="24"/>
        </w:rPr>
        <w:t>Учащиеся  должны</w:t>
      </w:r>
      <w:r w:rsidRPr="00907177">
        <w:rPr>
          <w:rFonts w:ascii="Times New Roman" w:hAnsi="Times New Roman"/>
          <w:sz w:val="24"/>
          <w:szCs w:val="24"/>
        </w:rPr>
        <w:t xml:space="preserve">  </w:t>
      </w:r>
      <w:r w:rsidRPr="00907177">
        <w:rPr>
          <w:rFonts w:ascii="Times New Roman" w:hAnsi="Times New Roman"/>
          <w:b/>
          <w:bCs/>
          <w:i/>
          <w:color w:val="000000"/>
          <w:spacing w:val="-16"/>
          <w:sz w:val="24"/>
          <w:szCs w:val="24"/>
        </w:rPr>
        <w:t>знать/понимать: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>потенциальные опасности природного, техногенного и социаль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территорий от чрезвычайных ситуаций природного и техногенно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го характера;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РСЧС;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воинской обязанности граждан;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порядок первоначальной постановки на воинский учет, медицин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ского освидетельствования, призыва на военную службу;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историю Вооруженных Сил Российской Федерации и Дни воин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ской славы России;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ции;</w:t>
      </w:r>
    </w:p>
    <w:p w:rsidR="00BE4381" w:rsidRPr="00F31EB4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основные права и обязанности граждан до призыва на военную </w:t>
      </w: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запасе;</w:t>
      </w:r>
    </w:p>
    <w:p w:rsidR="00BE4381" w:rsidRDefault="00BE4381" w:rsidP="001C70B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военно-профессиональной деятельности; особен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нормы международного гуманитарного права;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требования,   предъявляемые   к  уровню  подготовленности  при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зывников;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основные виды воинской деятельности;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строи отделения и порядок управления ими;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назначение и боевые свойства автомата Калашникова;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правила подготовки автомата к стрельбе;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приемы и правила стрельбы из автомата;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основы современного общевойскового боя;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общие обязанности солдата в бою;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основные способы передвижения солдата в бою;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BE4381" w:rsidRPr="00F31EB4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боевые традиции Вооруженных Сил России;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классы сходных воинских должностей;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общие требования к безопасности военной службы;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>здоровья военнослужащих;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t>общую организацию подготовки офицерских кадров для Воору</w:t>
      </w:r>
      <w:r w:rsidRPr="0090717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>женных Сил Российской Федерации и правила приема в образова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правила безопасности при обращении с оружием и при организа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ции учебных стрельб;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средства массового поражения и их поражающие факторы;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2"/>
          <w:sz w:val="24"/>
          <w:szCs w:val="24"/>
        </w:rPr>
        <w:t>защитные сооружения гражданской обороны и правила их ис</w:t>
      </w:r>
      <w:r w:rsidRPr="00907177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пользования;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порядок размещения и условия быта военнослужащих;</w:t>
      </w:r>
    </w:p>
    <w:p w:rsidR="00BE4381" w:rsidRPr="00907177" w:rsidRDefault="00BE4381" w:rsidP="001C70B6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BE4381" w:rsidRPr="00907177" w:rsidRDefault="00BE4381" w:rsidP="001C70B6">
      <w:pPr>
        <w:shd w:val="clear" w:color="auto" w:fill="FFFFFF"/>
        <w:spacing w:after="0" w:line="240" w:lineRule="auto"/>
        <w:ind w:left="235" w:firstLine="473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>уметь: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применять основные способы защиты населения от чрезвычайных 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ситуаций природного и техногенного характера;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11"/>
          <w:sz w:val="24"/>
          <w:szCs w:val="24"/>
        </w:rPr>
        <w:t>ты;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оценивать уровень своей подготовленности и осуществлять осоз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выполнять строевые приемы на месте и в движении;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вести стрельбу из автомата по неподвижным и появляющимся це</w:t>
      </w: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лям;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карте и двигаться в заданную </w:t>
      </w:r>
      <w:r w:rsidRPr="00907177">
        <w:rPr>
          <w:rFonts w:ascii="Times New Roman" w:hAnsi="Times New Roman"/>
          <w:color w:val="000000"/>
          <w:spacing w:val="-6"/>
          <w:sz w:val="24"/>
          <w:szCs w:val="24"/>
        </w:rPr>
        <w:t>точку по азимуту;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4"/>
          <w:sz w:val="24"/>
          <w:szCs w:val="24"/>
        </w:rPr>
        <w:t>пользоваться индивидуальными средствами защиты;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дозиметрического контроля;</w:t>
      </w:r>
    </w:p>
    <w:p w:rsidR="00BE4381" w:rsidRPr="00907177" w:rsidRDefault="00BE4381" w:rsidP="001C70B6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выполнять элементы строевой и тактической подготовки;</w:t>
      </w:r>
    </w:p>
    <w:p w:rsidR="00BE4381" w:rsidRPr="00360F49" w:rsidRDefault="00BE4381" w:rsidP="001C70B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07177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выполнять физические упражнения в объеме требований, 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t>предъявляемых к молодому пополнению воинских частей и кан</w:t>
      </w:r>
      <w:r w:rsidRPr="0090717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дидатам, поступающим 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высшие военно-учебные заведения.</w:t>
      </w:r>
    </w:p>
    <w:p w:rsidR="00BE4381" w:rsidRPr="00907177" w:rsidRDefault="00BE4381" w:rsidP="001C7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7177">
        <w:rPr>
          <w:rFonts w:ascii="Times New Roman" w:hAnsi="Times New Roman"/>
          <w:b/>
          <w:sz w:val="24"/>
          <w:szCs w:val="24"/>
        </w:rPr>
        <w:t>Требования к уровню усвоения дисциплины.</w:t>
      </w:r>
    </w:p>
    <w:p w:rsidR="00BE4381" w:rsidRPr="00907177" w:rsidRDefault="00BE4381" w:rsidP="001C70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BE4381" w:rsidRPr="00907177" w:rsidRDefault="00BE4381" w:rsidP="001C70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BE4381" w:rsidRPr="00907177" w:rsidRDefault="00BE4381" w:rsidP="001C70B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BE4381" w:rsidRDefault="00BE4381" w:rsidP="001C70B6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177">
        <w:rPr>
          <w:rFonts w:ascii="Times New Roman" w:hAnsi="Times New Roman"/>
          <w:sz w:val="24"/>
          <w:szCs w:val="24"/>
        </w:rPr>
        <w:t xml:space="preserve">        Оценка «2» - основное содержание материала по вопросу не раскрыто.</w:t>
      </w:r>
    </w:p>
    <w:sectPr w:rsidR="00BE4381" w:rsidSect="003E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043093"/>
    <w:multiLevelType w:val="hybridMultilevel"/>
    <w:tmpl w:val="17C423A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81"/>
    <w:rsid w:val="001C70B6"/>
    <w:rsid w:val="002E52DC"/>
    <w:rsid w:val="003E6EBC"/>
    <w:rsid w:val="004357DC"/>
    <w:rsid w:val="00BE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1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E4381"/>
    <w:pPr>
      <w:tabs>
        <w:tab w:val="left" w:pos="1540"/>
      </w:tabs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E4381"/>
    <w:rPr>
      <w:rFonts w:ascii="Times New Roman" w:eastAsia="MS Mincho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BE4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4381"/>
    <w:rPr>
      <w:rFonts w:ascii="Calibri" w:eastAsia="MS Mincho" w:hAnsi="Calibri" w:cs="Times New Roman"/>
      <w:lang w:eastAsia="ru-RU"/>
    </w:rPr>
  </w:style>
  <w:style w:type="paragraph" w:styleId="a3">
    <w:name w:val="Body Text Indent"/>
    <w:basedOn w:val="a"/>
    <w:link w:val="a4"/>
    <w:uiPriority w:val="99"/>
    <w:rsid w:val="00BE4381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4381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BE43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5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3</cp:revision>
  <dcterms:created xsi:type="dcterms:W3CDTF">2015-04-17T06:05:00Z</dcterms:created>
  <dcterms:modified xsi:type="dcterms:W3CDTF">2015-04-17T08:31:00Z</dcterms:modified>
</cp:coreProperties>
</file>